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D8D5B" w14:textId="6219A776" w:rsidR="0089424F" w:rsidRPr="001642BE" w:rsidRDefault="001F5D16" w:rsidP="0089424F">
      <w:pPr>
        <w:pStyle w:val="Sinespaciado"/>
        <w:rPr>
          <w:b/>
          <w:bCs/>
          <w:sz w:val="44"/>
          <w:szCs w:val="44"/>
          <w:lang w:val="es-ES_tradnl" w:eastAsia="es-ES"/>
        </w:rPr>
      </w:pPr>
      <w:r w:rsidRPr="001F5D16">
        <w:rPr>
          <w:b/>
          <w:bCs/>
          <w:sz w:val="44"/>
          <w:szCs w:val="44"/>
          <w:lang w:val="es-ES_tradnl" w:eastAsia="es-ES"/>
        </w:rPr>
        <w:t xml:space="preserve">CHINA IMPERIAL </w:t>
      </w:r>
      <w:r w:rsidR="0089424F">
        <w:rPr>
          <w:b/>
          <w:bCs/>
          <w:sz w:val="44"/>
          <w:szCs w:val="44"/>
          <w:lang w:val="es-ES_tradnl" w:eastAsia="es-ES"/>
        </w:rPr>
        <w:t xml:space="preserve">2024 </w:t>
      </w:r>
    </w:p>
    <w:p w14:paraId="1C27D7ED" w14:textId="21A3EB0E" w:rsidR="001F5D16" w:rsidRDefault="001F5D16" w:rsidP="001F5D16">
      <w:pPr>
        <w:pStyle w:val="Sinespaciado"/>
        <w:rPr>
          <w:sz w:val="24"/>
          <w:szCs w:val="24"/>
          <w:lang w:val="es-ES_tradnl" w:eastAsia="es-ES"/>
        </w:rPr>
      </w:pPr>
      <w:r>
        <w:rPr>
          <w:b/>
          <w:bCs/>
          <w:sz w:val="24"/>
          <w:szCs w:val="24"/>
          <w:lang w:val="es-ES_tradnl" w:eastAsia="es-ES"/>
        </w:rPr>
        <w:t>Ruta:</w:t>
      </w:r>
      <w:r>
        <w:rPr>
          <w:sz w:val="24"/>
          <w:szCs w:val="24"/>
          <w:lang w:val="es-ES_tradnl" w:eastAsia="es-ES"/>
        </w:rPr>
        <w:t xml:space="preserve"> Beijing, </w:t>
      </w:r>
      <w:proofErr w:type="spellStart"/>
      <w:r>
        <w:rPr>
          <w:sz w:val="24"/>
          <w:szCs w:val="24"/>
          <w:lang w:val="es-ES_tradnl" w:eastAsia="es-ES"/>
        </w:rPr>
        <w:t>Xian</w:t>
      </w:r>
      <w:proofErr w:type="spellEnd"/>
      <w:r>
        <w:rPr>
          <w:sz w:val="24"/>
          <w:szCs w:val="24"/>
          <w:lang w:val="es-ES_tradnl" w:eastAsia="es-ES"/>
        </w:rPr>
        <w:t xml:space="preserve">, </w:t>
      </w:r>
      <w:proofErr w:type="spellStart"/>
      <w:r>
        <w:rPr>
          <w:sz w:val="24"/>
          <w:szCs w:val="24"/>
          <w:lang w:val="es-ES_tradnl" w:eastAsia="es-ES"/>
        </w:rPr>
        <w:t>Shanghai</w:t>
      </w:r>
      <w:proofErr w:type="spellEnd"/>
    </w:p>
    <w:p w14:paraId="2D14C243" w14:textId="395656C3" w:rsidR="0089424F" w:rsidRPr="001642BE" w:rsidRDefault="001F5D16" w:rsidP="0089424F">
      <w:pPr>
        <w:pStyle w:val="Sinespaciado"/>
        <w:rPr>
          <w:sz w:val="32"/>
          <w:szCs w:val="32"/>
          <w:lang w:val="es-ES_tradnl" w:eastAsia="es-ES"/>
        </w:rPr>
      </w:pPr>
      <w:r>
        <w:rPr>
          <w:sz w:val="32"/>
          <w:szCs w:val="32"/>
          <w:lang w:val="es-ES_tradnl" w:eastAsia="es-ES"/>
        </w:rPr>
        <w:t>8</w:t>
      </w:r>
      <w:r w:rsidR="0089424F" w:rsidRPr="001642BE">
        <w:rPr>
          <w:sz w:val="32"/>
          <w:szCs w:val="32"/>
          <w:lang w:val="es-ES_tradnl" w:eastAsia="es-ES"/>
        </w:rPr>
        <w:t xml:space="preserve"> días / </w:t>
      </w:r>
      <w:r>
        <w:rPr>
          <w:sz w:val="32"/>
          <w:szCs w:val="32"/>
          <w:lang w:val="es-ES_tradnl" w:eastAsia="es-ES"/>
        </w:rPr>
        <w:t>7</w:t>
      </w:r>
      <w:r w:rsidR="0089424F" w:rsidRPr="001642BE">
        <w:rPr>
          <w:sz w:val="32"/>
          <w:szCs w:val="32"/>
          <w:lang w:val="es-ES_tradnl" w:eastAsia="es-ES"/>
        </w:rPr>
        <w:t xml:space="preserve"> noches</w:t>
      </w:r>
    </w:p>
    <w:p w14:paraId="106D54E4" w14:textId="77777777" w:rsidR="0089424F" w:rsidRDefault="0089424F" w:rsidP="0089424F">
      <w:pPr>
        <w:pStyle w:val="Sinespaciado"/>
        <w:rPr>
          <w:sz w:val="20"/>
          <w:szCs w:val="20"/>
          <w:lang w:val="es-ES_tradnl" w:eastAsia="es-ES"/>
        </w:rPr>
      </w:pPr>
    </w:p>
    <w:p w14:paraId="4D5E6C6B" w14:textId="77777777" w:rsidR="0089424F" w:rsidRPr="005420CA" w:rsidRDefault="0089424F" w:rsidP="0089424F">
      <w:pPr>
        <w:pStyle w:val="Sinespaciado"/>
        <w:rPr>
          <w:sz w:val="20"/>
          <w:szCs w:val="20"/>
          <w:lang w:val="es-ES_tradnl" w:eastAsia="es-ES"/>
        </w:rPr>
      </w:pPr>
    </w:p>
    <w:p w14:paraId="3A722A8D" w14:textId="77777777" w:rsidR="0089424F" w:rsidRPr="005420CA" w:rsidRDefault="0089424F" w:rsidP="0089424F">
      <w:pPr>
        <w:pStyle w:val="Sinespaciado"/>
        <w:rPr>
          <w:b/>
          <w:bCs/>
          <w:sz w:val="20"/>
          <w:szCs w:val="20"/>
          <w:lang w:val="es-ES_tradnl" w:eastAsia="es-ES"/>
        </w:rPr>
      </w:pPr>
      <w:r w:rsidRPr="005420CA">
        <w:rPr>
          <w:b/>
          <w:bCs/>
          <w:sz w:val="20"/>
          <w:szCs w:val="20"/>
          <w:lang w:val="es-ES_tradnl" w:eastAsia="es-ES"/>
        </w:rPr>
        <w:t xml:space="preserve">Incluye:  </w:t>
      </w:r>
    </w:p>
    <w:p w14:paraId="48D7295B" w14:textId="6B91DF13" w:rsidR="0089424F" w:rsidRPr="006B237C" w:rsidRDefault="0089424F" w:rsidP="004F74FF">
      <w:pPr>
        <w:pStyle w:val="Sinespaciado"/>
        <w:numPr>
          <w:ilvl w:val="0"/>
          <w:numId w:val="1"/>
        </w:numPr>
        <w:rPr>
          <w:sz w:val="20"/>
          <w:szCs w:val="20"/>
          <w:lang w:val="es-ES_tradnl" w:eastAsia="es-ES"/>
        </w:rPr>
      </w:pPr>
      <w:r w:rsidRPr="006B237C">
        <w:rPr>
          <w:sz w:val="20"/>
          <w:szCs w:val="20"/>
          <w:lang w:val="es-ES_tradnl" w:eastAsia="es-ES"/>
        </w:rPr>
        <w:t xml:space="preserve">Traslado </w:t>
      </w:r>
      <w:r w:rsidR="00B852BB">
        <w:rPr>
          <w:sz w:val="20"/>
          <w:szCs w:val="20"/>
          <w:lang w:val="es-ES_tradnl" w:eastAsia="es-ES"/>
        </w:rPr>
        <w:t>de llegada y salida del aeropuerto principal</w:t>
      </w:r>
      <w:r w:rsidRPr="006B237C">
        <w:rPr>
          <w:sz w:val="20"/>
          <w:szCs w:val="20"/>
          <w:lang w:val="es-ES_tradnl" w:eastAsia="es-ES"/>
        </w:rPr>
        <w:t>, en servicio regular</w:t>
      </w:r>
    </w:p>
    <w:p w14:paraId="35D877F0" w14:textId="02CBB477" w:rsidR="006B237C" w:rsidRDefault="006B237C" w:rsidP="0089424F">
      <w:pPr>
        <w:pStyle w:val="Sinespaciado"/>
        <w:numPr>
          <w:ilvl w:val="0"/>
          <w:numId w:val="1"/>
        </w:numPr>
        <w:rPr>
          <w:sz w:val="20"/>
          <w:szCs w:val="20"/>
          <w:lang w:val="es-ES_tradnl" w:eastAsia="es-ES"/>
        </w:rPr>
      </w:pPr>
      <w:r>
        <w:rPr>
          <w:sz w:val="20"/>
          <w:szCs w:val="20"/>
          <w:lang w:val="es-ES_tradnl" w:eastAsia="es-ES"/>
        </w:rPr>
        <w:t>Alojamiento con desayuno</w:t>
      </w:r>
      <w:r w:rsidR="00B852BB">
        <w:rPr>
          <w:sz w:val="20"/>
          <w:szCs w:val="20"/>
          <w:lang w:val="es-ES_tradnl" w:eastAsia="es-ES"/>
        </w:rPr>
        <w:t>s diarios</w:t>
      </w:r>
    </w:p>
    <w:p w14:paraId="72F28BBE" w14:textId="2C4E1DBA" w:rsidR="00BF611D" w:rsidRDefault="001F5D16" w:rsidP="0089424F">
      <w:pPr>
        <w:pStyle w:val="Sinespaciado"/>
        <w:numPr>
          <w:ilvl w:val="0"/>
          <w:numId w:val="1"/>
        </w:numPr>
        <w:rPr>
          <w:sz w:val="20"/>
          <w:szCs w:val="20"/>
          <w:lang w:val="es-ES_tradnl" w:eastAsia="es-ES"/>
        </w:rPr>
      </w:pPr>
      <w:r>
        <w:rPr>
          <w:sz w:val="20"/>
          <w:szCs w:val="20"/>
          <w:lang w:val="es-ES_tradnl" w:eastAsia="es-ES"/>
        </w:rPr>
        <w:t xml:space="preserve">Visitas de Beijing, </w:t>
      </w:r>
      <w:proofErr w:type="spellStart"/>
      <w:r>
        <w:rPr>
          <w:sz w:val="20"/>
          <w:szCs w:val="20"/>
          <w:lang w:val="es-ES_tradnl" w:eastAsia="es-ES"/>
        </w:rPr>
        <w:t>Xian</w:t>
      </w:r>
      <w:proofErr w:type="spellEnd"/>
      <w:r>
        <w:rPr>
          <w:sz w:val="20"/>
          <w:szCs w:val="20"/>
          <w:lang w:val="es-ES_tradnl" w:eastAsia="es-ES"/>
        </w:rPr>
        <w:t xml:space="preserve"> y </w:t>
      </w:r>
      <w:proofErr w:type="spellStart"/>
      <w:r>
        <w:rPr>
          <w:sz w:val="20"/>
          <w:szCs w:val="20"/>
          <w:lang w:val="es-ES_tradnl" w:eastAsia="es-ES"/>
        </w:rPr>
        <w:t>Shanghai</w:t>
      </w:r>
      <w:proofErr w:type="spellEnd"/>
      <w:r>
        <w:rPr>
          <w:sz w:val="20"/>
          <w:szCs w:val="20"/>
          <w:lang w:val="es-ES_tradnl" w:eastAsia="es-ES"/>
        </w:rPr>
        <w:t xml:space="preserve"> según itinerario</w:t>
      </w:r>
    </w:p>
    <w:p w14:paraId="132FE4E2" w14:textId="44486CEB" w:rsidR="00BF611D" w:rsidRDefault="00BF611D" w:rsidP="0089424F">
      <w:pPr>
        <w:pStyle w:val="Sinespaciado"/>
        <w:numPr>
          <w:ilvl w:val="0"/>
          <w:numId w:val="1"/>
        </w:numPr>
        <w:rPr>
          <w:sz w:val="20"/>
          <w:szCs w:val="20"/>
          <w:lang w:val="es-ES_tradnl" w:eastAsia="es-ES"/>
        </w:rPr>
      </w:pPr>
      <w:r w:rsidRPr="00BF611D">
        <w:rPr>
          <w:sz w:val="20"/>
          <w:szCs w:val="20"/>
          <w:lang w:val="es-ES_tradnl" w:eastAsia="es-ES"/>
        </w:rPr>
        <w:t>Guías locales de habla hispana durante las visitas</w:t>
      </w:r>
      <w:r w:rsidR="001F5D16">
        <w:rPr>
          <w:sz w:val="20"/>
          <w:szCs w:val="20"/>
          <w:lang w:val="es-ES_tradnl" w:eastAsia="es-ES"/>
        </w:rPr>
        <w:t xml:space="preserve"> incluidas en el itinerario</w:t>
      </w:r>
      <w:r w:rsidRPr="00BF611D">
        <w:rPr>
          <w:sz w:val="20"/>
          <w:szCs w:val="20"/>
          <w:lang w:val="es-ES_tradnl" w:eastAsia="es-ES"/>
        </w:rPr>
        <w:t>.</w:t>
      </w:r>
    </w:p>
    <w:p w14:paraId="09BAC402" w14:textId="77777777" w:rsidR="001F5D16" w:rsidRDefault="001F5D16" w:rsidP="000C4B92">
      <w:pPr>
        <w:pStyle w:val="Sinespaciado"/>
        <w:numPr>
          <w:ilvl w:val="0"/>
          <w:numId w:val="1"/>
        </w:numPr>
        <w:rPr>
          <w:sz w:val="20"/>
          <w:szCs w:val="20"/>
          <w:lang w:val="es-ES_tradnl" w:eastAsia="es-ES"/>
        </w:rPr>
      </w:pPr>
      <w:proofErr w:type="gramStart"/>
      <w:r w:rsidRPr="001F5D16">
        <w:rPr>
          <w:sz w:val="20"/>
          <w:szCs w:val="20"/>
          <w:lang w:val="es-ES_tradnl" w:eastAsia="es-ES"/>
        </w:rPr>
        <w:t>Ticket</w:t>
      </w:r>
      <w:proofErr w:type="gramEnd"/>
      <w:r w:rsidRPr="001F5D16">
        <w:rPr>
          <w:sz w:val="20"/>
          <w:szCs w:val="20"/>
          <w:lang w:val="es-ES_tradnl" w:eastAsia="es-ES"/>
        </w:rPr>
        <w:t xml:space="preserve"> de tren de alta velocidad Beijing – </w:t>
      </w:r>
      <w:proofErr w:type="spellStart"/>
      <w:r w:rsidRPr="001F5D16">
        <w:rPr>
          <w:sz w:val="20"/>
          <w:szCs w:val="20"/>
          <w:lang w:val="es-ES_tradnl" w:eastAsia="es-ES"/>
        </w:rPr>
        <w:t>Xian</w:t>
      </w:r>
      <w:proofErr w:type="spellEnd"/>
      <w:r w:rsidRPr="001F5D16">
        <w:rPr>
          <w:sz w:val="20"/>
          <w:szCs w:val="20"/>
          <w:lang w:val="es-ES_tradnl" w:eastAsia="es-ES"/>
        </w:rPr>
        <w:t xml:space="preserve"> en clase turista, solo en la opción P</w:t>
      </w:r>
      <w:r>
        <w:rPr>
          <w:sz w:val="20"/>
          <w:szCs w:val="20"/>
          <w:lang w:val="es-ES_tradnl" w:eastAsia="es-ES"/>
        </w:rPr>
        <w:t>remium.</w:t>
      </w:r>
    </w:p>
    <w:p w14:paraId="1D0918E1" w14:textId="18CCF89E" w:rsidR="001F5D16" w:rsidRDefault="001F5D16" w:rsidP="000C4B92">
      <w:pPr>
        <w:pStyle w:val="Sinespaciado"/>
        <w:numPr>
          <w:ilvl w:val="0"/>
          <w:numId w:val="1"/>
        </w:numPr>
        <w:rPr>
          <w:sz w:val="20"/>
          <w:szCs w:val="20"/>
          <w:lang w:val="es-ES_tradnl" w:eastAsia="es-ES"/>
        </w:rPr>
      </w:pPr>
      <w:proofErr w:type="gramStart"/>
      <w:r>
        <w:rPr>
          <w:sz w:val="20"/>
          <w:szCs w:val="20"/>
          <w:lang w:val="es-ES_tradnl" w:eastAsia="es-ES"/>
        </w:rPr>
        <w:t>Ticket</w:t>
      </w:r>
      <w:proofErr w:type="gramEnd"/>
      <w:r>
        <w:rPr>
          <w:sz w:val="20"/>
          <w:szCs w:val="20"/>
          <w:lang w:val="es-ES_tradnl" w:eastAsia="es-ES"/>
        </w:rPr>
        <w:t xml:space="preserve"> aéreo Beijing – </w:t>
      </w:r>
      <w:proofErr w:type="spellStart"/>
      <w:r>
        <w:rPr>
          <w:sz w:val="20"/>
          <w:szCs w:val="20"/>
          <w:lang w:val="es-ES_tradnl" w:eastAsia="es-ES"/>
        </w:rPr>
        <w:t>Xian</w:t>
      </w:r>
      <w:proofErr w:type="spellEnd"/>
      <w:r>
        <w:rPr>
          <w:sz w:val="20"/>
          <w:szCs w:val="20"/>
          <w:lang w:val="es-ES_tradnl" w:eastAsia="es-ES"/>
        </w:rPr>
        <w:t xml:space="preserve"> en clase turista, solo en la opción – AIR.</w:t>
      </w:r>
    </w:p>
    <w:p w14:paraId="3477BAD9" w14:textId="714A0E97" w:rsidR="001F5D16" w:rsidRDefault="001F5D16" w:rsidP="000C4B92">
      <w:pPr>
        <w:pStyle w:val="Sinespaciado"/>
        <w:numPr>
          <w:ilvl w:val="0"/>
          <w:numId w:val="1"/>
        </w:numPr>
        <w:rPr>
          <w:sz w:val="20"/>
          <w:szCs w:val="20"/>
          <w:lang w:val="es-ES_tradnl" w:eastAsia="es-ES"/>
        </w:rPr>
      </w:pPr>
      <w:proofErr w:type="gramStart"/>
      <w:r>
        <w:rPr>
          <w:sz w:val="20"/>
          <w:szCs w:val="20"/>
          <w:lang w:val="es-ES_tradnl" w:eastAsia="es-ES"/>
        </w:rPr>
        <w:t>Ticket</w:t>
      </w:r>
      <w:proofErr w:type="gramEnd"/>
      <w:r>
        <w:rPr>
          <w:sz w:val="20"/>
          <w:szCs w:val="20"/>
          <w:lang w:val="es-ES_tradnl" w:eastAsia="es-ES"/>
        </w:rPr>
        <w:t xml:space="preserve"> aéreo </w:t>
      </w:r>
      <w:proofErr w:type="spellStart"/>
      <w:r>
        <w:rPr>
          <w:sz w:val="20"/>
          <w:szCs w:val="20"/>
          <w:lang w:val="es-ES_tradnl" w:eastAsia="es-ES"/>
        </w:rPr>
        <w:t>Xian</w:t>
      </w:r>
      <w:proofErr w:type="spellEnd"/>
      <w:r>
        <w:rPr>
          <w:sz w:val="20"/>
          <w:szCs w:val="20"/>
          <w:lang w:val="es-ES_tradnl" w:eastAsia="es-ES"/>
        </w:rPr>
        <w:t xml:space="preserve"> – </w:t>
      </w:r>
      <w:proofErr w:type="spellStart"/>
      <w:r>
        <w:rPr>
          <w:sz w:val="20"/>
          <w:szCs w:val="20"/>
          <w:lang w:val="es-ES_tradnl" w:eastAsia="es-ES"/>
        </w:rPr>
        <w:t>Shanghai</w:t>
      </w:r>
      <w:proofErr w:type="spellEnd"/>
      <w:r>
        <w:rPr>
          <w:sz w:val="20"/>
          <w:szCs w:val="20"/>
          <w:lang w:val="es-ES_tradnl" w:eastAsia="es-ES"/>
        </w:rPr>
        <w:t xml:space="preserve"> en clase turista en todas las opciones.</w:t>
      </w:r>
    </w:p>
    <w:p w14:paraId="2C7D23F0" w14:textId="7F661183" w:rsidR="00BF611D" w:rsidRPr="001F5D16" w:rsidRDefault="00BF611D" w:rsidP="000C4B92">
      <w:pPr>
        <w:pStyle w:val="Sinespaciado"/>
        <w:numPr>
          <w:ilvl w:val="0"/>
          <w:numId w:val="1"/>
        </w:numPr>
        <w:rPr>
          <w:sz w:val="20"/>
          <w:szCs w:val="20"/>
          <w:lang w:val="es-ES_tradnl" w:eastAsia="es-ES"/>
        </w:rPr>
      </w:pPr>
      <w:r w:rsidRPr="001F5D16">
        <w:rPr>
          <w:sz w:val="20"/>
          <w:szCs w:val="20"/>
          <w:lang w:val="es-ES_tradnl" w:eastAsia="es-ES"/>
        </w:rPr>
        <w:t>Entradas a los lugares de interés, según itinerario.</w:t>
      </w:r>
    </w:p>
    <w:p w14:paraId="13351240" w14:textId="21EB874E" w:rsidR="00330EE5" w:rsidRPr="00303B5B" w:rsidRDefault="002529A5" w:rsidP="00330EE5">
      <w:pPr>
        <w:pStyle w:val="Sinespaciado"/>
        <w:numPr>
          <w:ilvl w:val="0"/>
          <w:numId w:val="1"/>
        </w:numPr>
        <w:rPr>
          <w:sz w:val="20"/>
          <w:szCs w:val="20"/>
          <w:lang w:val="es-ES_tradnl" w:eastAsia="es-ES"/>
        </w:rPr>
      </w:pPr>
      <w:bookmarkStart w:id="0" w:name="_Hlk124875420"/>
      <w:r>
        <w:rPr>
          <w:sz w:val="20"/>
          <w:szCs w:val="20"/>
          <w:lang w:val="es-ES_tradnl" w:eastAsia="es-ES"/>
        </w:rPr>
        <w:t xml:space="preserve">Seguro de viaje (cobertura </w:t>
      </w:r>
      <w:proofErr w:type="gramStart"/>
      <w:r>
        <w:rPr>
          <w:sz w:val="20"/>
          <w:szCs w:val="20"/>
          <w:lang w:val="es-ES_tradnl" w:eastAsia="es-ES"/>
        </w:rPr>
        <w:t xml:space="preserve">de </w:t>
      </w:r>
      <w:r w:rsidR="007C1287">
        <w:rPr>
          <w:sz w:val="20"/>
          <w:szCs w:val="20"/>
          <w:lang w:val="es-ES_tradnl" w:eastAsia="es-ES"/>
        </w:rPr>
        <w:t>acuerdo a</w:t>
      </w:r>
      <w:proofErr w:type="gramEnd"/>
      <w:r>
        <w:rPr>
          <w:sz w:val="20"/>
          <w:szCs w:val="20"/>
          <w:lang w:val="es-ES_tradnl" w:eastAsia="es-ES"/>
        </w:rPr>
        <w:t xml:space="preserve"> folleto)</w:t>
      </w:r>
    </w:p>
    <w:p w14:paraId="33E795F8" w14:textId="77777777" w:rsidR="0089424F" w:rsidRDefault="0089424F" w:rsidP="0089424F">
      <w:pPr>
        <w:pStyle w:val="Sinespaciado"/>
        <w:rPr>
          <w:sz w:val="20"/>
          <w:szCs w:val="20"/>
          <w:lang w:val="es-ES_tradnl" w:eastAsia="es-ES"/>
        </w:rPr>
      </w:pPr>
    </w:p>
    <w:p w14:paraId="27F1CF1F" w14:textId="77777777" w:rsidR="00B0600A" w:rsidRPr="005420CA" w:rsidRDefault="00B0600A" w:rsidP="0089424F">
      <w:pPr>
        <w:pStyle w:val="Sinespaciado"/>
        <w:rPr>
          <w:sz w:val="20"/>
          <w:szCs w:val="20"/>
          <w:lang w:val="es-ES_tradnl" w:eastAsia="es-ES"/>
        </w:rPr>
      </w:pPr>
    </w:p>
    <w:p w14:paraId="567109E2" w14:textId="1AC265A5" w:rsidR="0089424F" w:rsidRDefault="0089424F" w:rsidP="0089424F">
      <w:pPr>
        <w:pStyle w:val="Sinespaciado"/>
        <w:rPr>
          <w:b/>
          <w:bCs/>
          <w:sz w:val="20"/>
          <w:szCs w:val="20"/>
          <w:lang w:val="es-ES_tradnl" w:eastAsia="es-ES"/>
        </w:rPr>
      </w:pPr>
      <w:r w:rsidRPr="005420CA">
        <w:rPr>
          <w:b/>
          <w:bCs/>
          <w:sz w:val="20"/>
          <w:szCs w:val="20"/>
          <w:lang w:val="es-ES_tradnl" w:eastAsia="es-ES"/>
        </w:rPr>
        <w:t>Precios por persona</w:t>
      </w:r>
      <w:r w:rsidR="0064706E">
        <w:rPr>
          <w:b/>
          <w:bCs/>
          <w:sz w:val="20"/>
          <w:szCs w:val="20"/>
          <w:lang w:val="es-ES_tradnl" w:eastAsia="es-ES"/>
        </w:rPr>
        <w:t xml:space="preserve"> en base habitación Doble</w:t>
      </w:r>
      <w:r w:rsidRPr="005420CA">
        <w:rPr>
          <w:b/>
          <w:bCs/>
          <w:sz w:val="20"/>
          <w:szCs w:val="20"/>
          <w:lang w:val="es-ES_tradnl" w:eastAsia="es-ES"/>
        </w:rPr>
        <w:t>:</w:t>
      </w:r>
    </w:p>
    <w:bookmarkEnd w:id="0"/>
    <w:p w14:paraId="4995052F" w14:textId="77777777" w:rsidR="0089424F" w:rsidRDefault="0089424F" w:rsidP="0089424F">
      <w:pPr>
        <w:pStyle w:val="Sinespaciado"/>
        <w:rPr>
          <w:b/>
          <w:bCs/>
          <w:sz w:val="20"/>
          <w:szCs w:val="20"/>
        </w:rPr>
      </w:pPr>
    </w:p>
    <w:tbl>
      <w:tblPr>
        <w:tblW w:w="0" w:type="auto"/>
        <w:jc w:val="center"/>
        <w:tblCellMar>
          <w:left w:w="70" w:type="dxa"/>
          <w:right w:w="70" w:type="dxa"/>
        </w:tblCellMar>
        <w:tblLook w:val="04A0" w:firstRow="1" w:lastRow="0" w:firstColumn="1" w:lastColumn="0" w:noHBand="0" w:noVBand="1"/>
      </w:tblPr>
      <w:tblGrid>
        <w:gridCol w:w="1701"/>
        <w:gridCol w:w="1134"/>
        <w:gridCol w:w="1134"/>
        <w:gridCol w:w="1134"/>
        <w:gridCol w:w="1134"/>
        <w:gridCol w:w="2122"/>
      </w:tblGrid>
      <w:tr w:rsidR="00BD7B77" w:rsidRPr="00BD7B77" w14:paraId="380DCD9E" w14:textId="77777777" w:rsidTr="007C1287">
        <w:trPr>
          <w:trHeight w:val="300"/>
          <w:jc w:val="center"/>
        </w:trPr>
        <w:tc>
          <w:tcPr>
            <w:tcW w:w="8359" w:type="dxa"/>
            <w:gridSpan w:val="6"/>
            <w:tcBorders>
              <w:top w:val="single" w:sz="4" w:space="0" w:color="FFFFFF"/>
              <w:left w:val="single" w:sz="4" w:space="0" w:color="FFFFFF"/>
              <w:bottom w:val="single" w:sz="4" w:space="0" w:color="FFFFFF"/>
              <w:right w:val="single" w:sz="4" w:space="0" w:color="FFFFFF"/>
            </w:tcBorders>
            <w:shd w:val="clear" w:color="000000" w:fill="002060"/>
            <w:noWrap/>
            <w:vAlign w:val="center"/>
          </w:tcPr>
          <w:p w14:paraId="703B8FF0" w14:textId="47C6F98E" w:rsidR="00BD7B77" w:rsidRPr="00BD7B77" w:rsidRDefault="001F5D16" w:rsidP="00BD7B77">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9310</w:t>
            </w:r>
            <w:r w:rsidR="00BD7B77">
              <w:rPr>
                <w:rFonts w:ascii="Calibri" w:eastAsia="Times New Roman" w:hAnsi="Calibri" w:cs="Calibri"/>
                <w:b/>
                <w:bCs/>
                <w:color w:val="FFFFFF"/>
                <w:sz w:val="20"/>
                <w:szCs w:val="20"/>
                <w:lang w:eastAsia="es-PE"/>
              </w:rPr>
              <w:t xml:space="preserve">: </w:t>
            </w:r>
            <w:r>
              <w:rPr>
                <w:rFonts w:ascii="Calibri" w:eastAsia="Times New Roman" w:hAnsi="Calibri" w:cs="Calibri"/>
                <w:b/>
                <w:bCs/>
                <w:color w:val="FFFFFF"/>
                <w:sz w:val="20"/>
                <w:szCs w:val="20"/>
                <w:lang w:eastAsia="es-PE"/>
              </w:rPr>
              <w:t>CHINA IMPERIAL</w:t>
            </w:r>
          </w:p>
        </w:tc>
      </w:tr>
      <w:tr w:rsidR="0064706E" w:rsidRPr="00BD7B77" w14:paraId="26E820E2" w14:textId="77777777" w:rsidTr="007C1287">
        <w:trPr>
          <w:trHeight w:val="300"/>
          <w:jc w:val="center"/>
        </w:trPr>
        <w:tc>
          <w:tcPr>
            <w:tcW w:w="1701" w:type="dxa"/>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5928489A" w14:textId="77777777"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sidRPr="00BD7B77">
              <w:rPr>
                <w:rFonts w:ascii="Calibri" w:eastAsia="Times New Roman" w:hAnsi="Calibri" w:cs="Calibri"/>
                <w:b/>
                <w:bCs/>
                <w:color w:val="FFFFFF"/>
                <w:sz w:val="20"/>
                <w:szCs w:val="20"/>
                <w:lang w:eastAsia="es-PE"/>
              </w:rPr>
              <w:t>PROGRAMA</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7976225E" w14:textId="77777777"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sidRPr="00BD7B77">
              <w:rPr>
                <w:rFonts w:ascii="Calibri" w:eastAsia="Times New Roman" w:hAnsi="Calibri" w:cs="Calibri"/>
                <w:b/>
                <w:bCs/>
                <w:color w:val="FFFFFF"/>
                <w:sz w:val="20"/>
                <w:szCs w:val="20"/>
                <w:lang w:eastAsia="es-PE"/>
              </w:rPr>
              <w:t>CATEGORÍA</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6DCD8A78" w14:textId="466940EB"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SALIDAS</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01461256" w14:textId="73FD5069"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1° PAX</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783A20B7" w14:textId="7E6923DF"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2° PAX</w:t>
            </w:r>
          </w:p>
        </w:tc>
        <w:tc>
          <w:tcPr>
            <w:tcW w:w="2122" w:type="dxa"/>
            <w:tcBorders>
              <w:top w:val="single" w:sz="4" w:space="0" w:color="FFFFFF"/>
              <w:left w:val="nil"/>
              <w:bottom w:val="single" w:sz="4" w:space="0" w:color="FFFFFF"/>
              <w:right w:val="single" w:sz="4" w:space="0" w:color="FFFFFF"/>
            </w:tcBorders>
            <w:shd w:val="clear" w:color="000000" w:fill="002060"/>
            <w:noWrap/>
            <w:vAlign w:val="center"/>
            <w:hideMark/>
          </w:tcPr>
          <w:p w14:paraId="69060484" w14:textId="77777777"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sidRPr="00BD7B77">
              <w:rPr>
                <w:rFonts w:ascii="Calibri" w:eastAsia="Times New Roman" w:hAnsi="Calibri" w:cs="Calibri"/>
                <w:b/>
                <w:bCs/>
                <w:color w:val="FFFFFF"/>
                <w:sz w:val="20"/>
                <w:szCs w:val="20"/>
                <w:lang w:eastAsia="es-PE"/>
              </w:rPr>
              <w:t>FECHAS</w:t>
            </w:r>
          </w:p>
        </w:tc>
      </w:tr>
      <w:tr w:rsidR="0064706E" w:rsidRPr="00BD7B77" w14:paraId="76AB9B2B" w14:textId="77777777" w:rsidTr="007C1287">
        <w:trPr>
          <w:trHeight w:val="300"/>
          <w:jc w:val="center"/>
        </w:trPr>
        <w:tc>
          <w:tcPr>
            <w:tcW w:w="1701" w:type="dxa"/>
            <w:tcBorders>
              <w:top w:val="nil"/>
              <w:left w:val="single" w:sz="4" w:space="0" w:color="FFFFFF"/>
              <w:right w:val="single" w:sz="4" w:space="0" w:color="FFFFFF"/>
            </w:tcBorders>
            <w:shd w:val="clear" w:color="000000" w:fill="D9D9D9"/>
            <w:noWrap/>
            <w:vAlign w:val="center"/>
            <w:hideMark/>
          </w:tcPr>
          <w:p w14:paraId="32424B47" w14:textId="4579E00A" w:rsidR="0064706E" w:rsidRPr="00BD7B77" w:rsidRDefault="001F5D16" w:rsidP="00BD7B77">
            <w:pPr>
              <w:spacing w:after="0" w:line="240" w:lineRule="auto"/>
              <w:jc w:val="center"/>
              <w:rPr>
                <w:rFonts w:ascii="Calibri" w:eastAsia="Times New Roman" w:hAnsi="Calibri" w:cs="Calibri"/>
                <w:b/>
                <w:bCs/>
                <w:color w:val="000000"/>
                <w:sz w:val="20"/>
                <w:szCs w:val="20"/>
                <w:lang w:eastAsia="es-PE"/>
              </w:rPr>
            </w:pPr>
            <w:r>
              <w:rPr>
                <w:b/>
                <w:bCs/>
                <w:sz w:val="20"/>
                <w:szCs w:val="20"/>
              </w:rPr>
              <w:t>PREMIUM</w:t>
            </w:r>
          </w:p>
        </w:tc>
        <w:tc>
          <w:tcPr>
            <w:tcW w:w="1134" w:type="dxa"/>
            <w:tcBorders>
              <w:top w:val="nil"/>
              <w:left w:val="nil"/>
              <w:right w:val="single" w:sz="4" w:space="0" w:color="FFFFFF"/>
            </w:tcBorders>
            <w:shd w:val="clear" w:color="000000" w:fill="D9D9D9"/>
            <w:noWrap/>
            <w:vAlign w:val="center"/>
            <w:hideMark/>
          </w:tcPr>
          <w:p w14:paraId="344EC014" w14:textId="1DBA052D" w:rsidR="0064706E" w:rsidRPr="00BD7B77" w:rsidRDefault="001F5D16" w:rsidP="00BD7B77">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4</w:t>
            </w:r>
            <w:r w:rsidR="0064706E" w:rsidRPr="00BD7B77">
              <w:rPr>
                <w:rFonts w:ascii="Calibri" w:eastAsia="Times New Roman" w:hAnsi="Calibri" w:cs="Calibri"/>
                <w:b/>
                <w:bCs/>
                <w:color w:val="000000"/>
                <w:sz w:val="20"/>
                <w:szCs w:val="20"/>
                <w:lang w:eastAsia="es-PE"/>
              </w:rPr>
              <w:t>*</w:t>
            </w:r>
            <w:r>
              <w:rPr>
                <w:rFonts w:ascii="Calibri" w:eastAsia="Times New Roman" w:hAnsi="Calibri" w:cs="Calibri"/>
                <w:b/>
                <w:bCs/>
                <w:color w:val="000000"/>
                <w:sz w:val="20"/>
                <w:szCs w:val="20"/>
                <w:lang w:eastAsia="es-PE"/>
              </w:rPr>
              <w:t xml:space="preserve"> y 5*</w:t>
            </w:r>
          </w:p>
        </w:tc>
        <w:tc>
          <w:tcPr>
            <w:tcW w:w="1134" w:type="dxa"/>
            <w:tcBorders>
              <w:top w:val="nil"/>
              <w:left w:val="nil"/>
              <w:right w:val="single" w:sz="4" w:space="0" w:color="FFFFFF"/>
            </w:tcBorders>
            <w:shd w:val="clear" w:color="000000" w:fill="D9D9D9"/>
            <w:noWrap/>
            <w:vAlign w:val="center"/>
          </w:tcPr>
          <w:p w14:paraId="406F490A" w14:textId="6560FA3D" w:rsidR="0064706E" w:rsidRPr="00BD7B77" w:rsidRDefault="001F5D16" w:rsidP="00BD7B77">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Mar-Jue-Dom</w:t>
            </w:r>
          </w:p>
        </w:tc>
        <w:tc>
          <w:tcPr>
            <w:tcW w:w="1134" w:type="dxa"/>
            <w:tcBorders>
              <w:top w:val="nil"/>
              <w:left w:val="nil"/>
              <w:bottom w:val="single" w:sz="4" w:space="0" w:color="FFFFFF"/>
              <w:right w:val="single" w:sz="4" w:space="0" w:color="FFFFFF"/>
            </w:tcBorders>
            <w:shd w:val="clear" w:color="000000" w:fill="D9D9D9"/>
            <w:noWrap/>
            <w:vAlign w:val="center"/>
            <w:hideMark/>
          </w:tcPr>
          <w:p w14:paraId="0851E418" w14:textId="0E748CE7" w:rsidR="0064706E" w:rsidRPr="00BD7B77" w:rsidRDefault="001F5D16" w:rsidP="00BD7B77">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1790</w:t>
            </w:r>
          </w:p>
        </w:tc>
        <w:tc>
          <w:tcPr>
            <w:tcW w:w="1134" w:type="dxa"/>
            <w:tcBorders>
              <w:top w:val="nil"/>
              <w:left w:val="nil"/>
              <w:bottom w:val="single" w:sz="4" w:space="0" w:color="FFFFFF"/>
              <w:right w:val="single" w:sz="4" w:space="0" w:color="FFFFFF"/>
            </w:tcBorders>
            <w:shd w:val="clear" w:color="000000" w:fill="D9D9D9"/>
            <w:noWrap/>
            <w:vAlign w:val="center"/>
          </w:tcPr>
          <w:p w14:paraId="48A82FEE" w14:textId="5A3DAE08" w:rsidR="0064706E" w:rsidRPr="00BD7B77" w:rsidRDefault="001F5D16" w:rsidP="00BD7B77">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1253</w:t>
            </w:r>
          </w:p>
        </w:tc>
        <w:tc>
          <w:tcPr>
            <w:tcW w:w="2122" w:type="dxa"/>
            <w:tcBorders>
              <w:top w:val="nil"/>
              <w:left w:val="nil"/>
              <w:bottom w:val="single" w:sz="4" w:space="0" w:color="FFFFFF"/>
              <w:right w:val="single" w:sz="4" w:space="0" w:color="FFFFFF"/>
            </w:tcBorders>
            <w:shd w:val="clear" w:color="000000" w:fill="D9D9D9"/>
            <w:noWrap/>
            <w:vAlign w:val="center"/>
            <w:hideMark/>
          </w:tcPr>
          <w:p w14:paraId="774394AD" w14:textId="1D241662" w:rsidR="0064706E" w:rsidRPr="00BD7B77" w:rsidRDefault="003C663B" w:rsidP="00BD7B77">
            <w:pPr>
              <w:spacing w:after="0" w:line="240" w:lineRule="auto"/>
              <w:jc w:val="center"/>
              <w:rPr>
                <w:rFonts w:ascii="Calibri" w:eastAsia="Times New Roman" w:hAnsi="Calibri" w:cs="Calibri"/>
                <w:sz w:val="20"/>
                <w:szCs w:val="20"/>
                <w:lang w:eastAsia="es-PE"/>
              </w:rPr>
            </w:pPr>
            <w:r>
              <w:rPr>
                <w:rFonts w:ascii="Calibri" w:eastAsia="Times New Roman" w:hAnsi="Calibri" w:cs="Calibri"/>
                <w:sz w:val="20"/>
                <w:szCs w:val="20"/>
                <w:lang w:eastAsia="es-PE"/>
              </w:rPr>
              <w:t>16Jul</w:t>
            </w:r>
            <w:r w:rsidR="001F5D16">
              <w:rPr>
                <w:rFonts w:ascii="Calibri" w:eastAsia="Times New Roman" w:hAnsi="Calibri" w:cs="Calibri"/>
                <w:sz w:val="20"/>
                <w:szCs w:val="20"/>
                <w:lang w:eastAsia="es-PE"/>
              </w:rPr>
              <w:t>-25Aug</w:t>
            </w:r>
            <w:r w:rsidR="00BF611D">
              <w:rPr>
                <w:rFonts w:ascii="Calibri" w:eastAsia="Times New Roman" w:hAnsi="Calibri" w:cs="Calibri"/>
                <w:sz w:val="20"/>
                <w:szCs w:val="20"/>
                <w:lang w:eastAsia="es-PE"/>
              </w:rPr>
              <w:t>’24</w:t>
            </w:r>
          </w:p>
        </w:tc>
      </w:tr>
    </w:tbl>
    <w:p w14:paraId="00979CB5" w14:textId="0625DF9B" w:rsidR="00513B4C" w:rsidRDefault="001F5D16" w:rsidP="00513B4C">
      <w:pPr>
        <w:pStyle w:val="Sinespaciado"/>
        <w:jc w:val="center"/>
        <w:rPr>
          <w:sz w:val="20"/>
          <w:szCs w:val="20"/>
        </w:rPr>
      </w:pPr>
      <w:r>
        <w:rPr>
          <w:b/>
          <w:bCs/>
          <w:sz w:val="20"/>
          <w:szCs w:val="20"/>
        </w:rPr>
        <w:t>PREMIUM</w:t>
      </w:r>
      <w:r w:rsidR="00513B4C">
        <w:rPr>
          <w:b/>
          <w:bCs/>
          <w:sz w:val="20"/>
          <w:szCs w:val="20"/>
        </w:rPr>
        <w:t xml:space="preserve">: </w:t>
      </w:r>
      <w:r w:rsidR="00513B4C">
        <w:rPr>
          <w:sz w:val="20"/>
          <w:szCs w:val="20"/>
        </w:rPr>
        <w:t xml:space="preserve">Hotelería base </w:t>
      </w:r>
      <w:r w:rsidR="00513B4C">
        <w:rPr>
          <w:b/>
          <w:bCs/>
          <w:sz w:val="20"/>
          <w:szCs w:val="20"/>
        </w:rPr>
        <w:t xml:space="preserve">CATEGORÍA </w:t>
      </w:r>
      <w:r>
        <w:rPr>
          <w:b/>
          <w:bCs/>
          <w:sz w:val="20"/>
          <w:szCs w:val="20"/>
        </w:rPr>
        <w:t>SUPERIOR, Hoteles 4</w:t>
      </w:r>
      <w:r w:rsidR="00513B4C">
        <w:rPr>
          <w:b/>
          <w:bCs/>
          <w:sz w:val="20"/>
          <w:szCs w:val="20"/>
        </w:rPr>
        <w:t>*</w:t>
      </w:r>
      <w:r>
        <w:rPr>
          <w:b/>
          <w:bCs/>
          <w:sz w:val="20"/>
          <w:szCs w:val="20"/>
        </w:rPr>
        <w:t xml:space="preserve"> y 5*,</w:t>
      </w:r>
      <w:r w:rsidR="00513B4C">
        <w:rPr>
          <w:sz w:val="20"/>
          <w:szCs w:val="20"/>
        </w:rPr>
        <w:t xml:space="preserve"> </w:t>
      </w:r>
      <w:r>
        <w:rPr>
          <w:sz w:val="20"/>
          <w:szCs w:val="20"/>
        </w:rPr>
        <w:t>seleccionados por su ubicación.</w:t>
      </w:r>
      <w:r w:rsidR="00513B4C">
        <w:rPr>
          <w:sz w:val="20"/>
          <w:szCs w:val="20"/>
        </w:rPr>
        <w:t xml:space="preserve"> </w:t>
      </w:r>
      <w:r>
        <w:rPr>
          <w:sz w:val="20"/>
          <w:szCs w:val="20"/>
        </w:rPr>
        <w:t xml:space="preserve">Excepcionalmente en </w:t>
      </w:r>
      <w:r w:rsidR="00513B4C">
        <w:rPr>
          <w:sz w:val="20"/>
          <w:szCs w:val="20"/>
        </w:rPr>
        <w:t xml:space="preserve">algún caso </w:t>
      </w:r>
      <w:r>
        <w:rPr>
          <w:sz w:val="20"/>
          <w:szCs w:val="20"/>
        </w:rPr>
        <w:t>3</w:t>
      </w:r>
      <w:r w:rsidR="00513B4C">
        <w:rPr>
          <w:sz w:val="20"/>
          <w:szCs w:val="20"/>
        </w:rPr>
        <w:t>*</w:t>
      </w:r>
      <w:proofErr w:type="spellStart"/>
      <w:r>
        <w:rPr>
          <w:sz w:val="20"/>
          <w:szCs w:val="20"/>
        </w:rPr>
        <w:t>Sup</w:t>
      </w:r>
      <w:proofErr w:type="spellEnd"/>
      <w:r>
        <w:rPr>
          <w:sz w:val="20"/>
          <w:szCs w:val="20"/>
        </w:rPr>
        <w:t>. seleccionado por ser típico o por su ubicación</w:t>
      </w:r>
      <w:r w:rsidR="00513B4C">
        <w:rPr>
          <w:sz w:val="20"/>
          <w:szCs w:val="20"/>
        </w:rPr>
        <w:t>.</w:t>
      </w:r>
    </w:p>
    <w:p w14:paraId="25B64E9E" w14:textId="77777777" w:rsidR="00F722D1" w:rsidRPr="00BD7B77" w:rsidRDefault="00F722D1" w:rsidP="0089424F">
      <w:pPr>
        <w:pStyle w:val="Sinespaciado"/>
        <w:rPr>
          <w:sz w:val="20"/>
          <w:szCs w:val="20"/>
        </w:rPr>
      </w:pPr>
    </w:p>
    <w:p w14:paraId="1B7B4127" w14:textId="70027A6A" w:rsidR="00C86ADB" w:rsidRDefault="00C86ADB" w:rsidP="007C1287">
      <w:pPr>
        <w:pStyle w:val="Sinespaciado"/>
        <w:jc w:val="center"/>
        <w:rPr>
          <w:sz w:val="20"/>
          <w:szCs w:val="20"/>
        </w:rPr>
      </w:pPr>
      <w:r>
        <w:rPr>
          <w:sz w:val="20"/>
          <w:szCs w:val="20"/>
        </w:rPr>
        <w:t>Para otras fechas consultar tarifa.</w:t>
      </w:r>
    </w:p>
    <w:p w14:paraId="07EB9640" w14:textId="77777777" w:rsidR="00C86ADB" w:rsidRDefault="00C86ADB" w:rsidP="0089424F">
      <w:pPr>
        <w:pStyle w:val="Sinespaciado"/>
        <w:rPr>
          <w:sz w:val="20"/>
          <w:szCs w:val="20"/>
        </w:rPr>
      </w:pPr>
    </w:p>
    <w:p w14:paraId="468B0961" w14:textId="77777777" w:rsidR="00C86ADB" w:rsidRDefault="00C86ADB" w:rsidP="0089424F">
      <w:pPr>
        <w:pStyle w:val="Sinespaciado"/>
        <w:rPr>
          <w:sz w:val="20"/>
          <w:szCs w:val="20"/>
        </w:rPr>
      </w:pPr>
    </w:p>
    <w:p w14:paraId="65E3004E" w14:textId="65018A38" w:rsidR="009D0268" w:rsidRPr="009D0268" w:rsidRDefault="009D0268" w:rsidP="0089424F">
      <w:pPr>
        <w:pStyle w:val="Sinespaciado"/>
        <w:rPr>
          <w:rFonts w:cstheme="minorHAnsi"/>
          <w:b/>
          <w:bCs/>
          <w:sz w:val="20"/>
          <w:szCs w:val="20"/>
        </w:rPr>
      </w:pPr>
      <w:r w:rsidRPr="009D0268">
        <w:rPr>
          <w:rFonts w:cstheme="minorHAnsi"/>
          <w:b/>
          <w:bCs/>
          <w:sz w:val="20"/>
          <w:szCs w:val="20"/>
        </w:rPr>
        <w:t>ITINERARIO:</w:t>
      </w:r>
    </w:p>
    <w:p w14:paraId="00617963" w14:textId="77777777" w:rsidR="009D0268" w:rsidRPr="00071B21" w:rsidRDefault="009D0268" w:rsidP="0089424F">
      <w:pPr>
        <w:pStyle w:val="Sinespaciado"/>
        <w:rPr>
          <w:rFonts w:cstheme="minorHAnsi"/>
          <w:sz w:val="20"/>
          <w:szCs w:val="20"/>
        </w:rPr>
      </w:pPr>
    </w:p>
    <w:p w14:paraId="4003C699" w14:textId="77777777" w:rsidR="00301449" w:rsidRPr="00301449" w:rsidRDefault="00301449" w:rsidP="00301449">
      <w:pPr>
        <w:pStyle w:val="Sinespaciado"/>
        <w:rPr>
          <w:rFonts w:cstheme="minorHAnsi"/>
          <w:b/>
          <w:bCs/>
          <w:sz w:val="20"/>
          <w:szCs w:val="20"/>
        </w:rPr>
      </w:pPr>
      <w:r w:rsidRPr="00301449">
        <w:rPr>
          <w:rFonts w:cstheme="minorHAnsi"/>
          <w:b/>
          <w:bCs/>
          <w:sz w:val="20"/>
          <w:szCs w:val="20"/>
        </w:rPr>
        <w:t>Día 1: BEIJING (H)</w:t>
      </w:r>
    </w:p>
    <w:p w14:paraId="6BE6C1C8" w14:textId="77777777" w:rsidR="00301449" w:rsidRPr="00301449" w:rsidRDefault="00301449" w:rsidP="00301449">
      <w:pPr>
        <w:pStyle w:val="Sinespaciado"/>
        <w:rPr>
          <w:rFonts w:cstheme="minorHAnsi"/>
          <w:sz w:val="20"/>
          <w:szCs w:val="20"/>
        </w:rPr>
      </w:pPr>
      <w:r w:rsidRPr="00301449">
        <w:rPr>
          <w:rFonts w:cstheme="minorHAnsi"/>
          <w:sz w:val="20"/>
          <w:szCs w:val="20"/>
        </w:rPr>
        <w:t>Llegada a Beijing. Asistencia y traslado al hotel. Beijing es una de las ciudades más antiguas y grandes del mundo, cuenta con una fascinante mezcla de tradición y modernidad, desde palacios imperiales a modernos centros comerciales. Como capital cultural y política del país, es una parte esencial de cualquier itinerario en China. Resto del día libre. Alojamiento.</w:t>
      </w:r>
    </w:p>
    <w:p w14:paraId="0EA50C92" w14:textId="77777777" w:rsidR="00301449" w:rsidRPr="00301449" w:rsidRDefault="00301449" w:rsidP="00301449">
      <w:pPr>
        <w:pStyle w:val="Sinespaciado"/>
        <w:rPr>
          <w:rFonts w:cstheme="minorHAnsi"/>
          <w:sz w:val="20"/>
          <w:szCs w:val="20"/>
        </w:rPr>
      </w:pPr>
    </w:p>
    <w:p w14:paraId="6CDFFAB4" w14:textId="77777777" w:rsidR="00301449" w:rsidRPr="00301449" w:rsidRDefault="00301449" w:rsidP="00301449">
      <w:pPr>
        <w:pStyle w:val="Sinespaciado"/>
        <w:rPr>
          <w:rFonts w:cstheme="minorHAnsi"/>
          <w:b/>
          <w:bCs/>
          <w:sz w:val="20"/>
          <w:szCs w:val="20"/>
        </w:rPr>
      </w:pPr>
      <w:r w:rsidRPr="00301449">
        <w:rPr>
          <w:rFonts w:cstheme="minorHAnsi"/>
          <w:b/>
          <w:bCs/>
          <w:sz w:val="20"/>
          <w:szCs w:val="20"/>
        </w:rPr>
        <w:t>Día 2: BEIJING (Ciudad Prohibida) (MP)</w:t>
      </w:r>
    </w:p>
    <w:p w14:paraId="67A1B809" w14:textId="77C6F48F" w:rsidR="00301449" w:rsidRPr="00301449" w:rsidRDefault="00301449" w:rsidP="00301449">
      <w:pPr>
        <w:pStyle w:val="Sinespaciado"/>
        <w:rPr>
          <w:rFonts w:cstheme="minorHAnsi"/>
          <w:sz w:val="20"/>
          <w:szCs w:val="20"/>
        </w:rPr>
      </w:pPr>
      <w:r w:rsidRPr="00301449">
        <w:rPr>
          <w:rFonts w:cstheme="minorHAnsi"/>
          <w:sz w:val="20"/>
          <w:szCs w:val="20"/>
        </w:rPr>
        <w:t xml:space="preserve">Desayuno. Salida para realizar la visita de esta fascinante ciudad: el Palacio Imperial, declarado Patrimonio de la Humanidad por la Unesco y más conocido como la “Ciudad Prohibida” es un complejo de más de 980 edificios de estilo tradicional, protegidos por una muralla púrpura y un foso, y durante siglos fue un recinto prohibido para los ciudadanos, solo tenían acceso el emperador, sus familiares directos, guardias y sirvientes. Al sur del Palacio Imperial, veremos la Plaza de </w:t>
      </w:r>
      <w:proofErr w:type="spellStart"/>
      <w:r w:rsidRPr="00301449">
        <w:rPr>
          <w:rFonts w:cstheme="minorHAnsi"/>
          <w:sz w:val="20"/>
          <w:szCs w:val="20"/>
        </w:rPr>
        <w:t>Tian</w:t>
      </w:r>
      <w:proofErr w:type="spellEnd"/>
      <w:r w:rsidRPr="00301449">
        <w:rPr>
          <w:rFonts w:cstheme="minorHAnsi"/>
          <w:sz w:val="20"/>
          <w:szCs w:val="20"/>
        </w:rPr>
        <w:t xml:space="preserve"> </w:t>
      </w:r>
      <w:proofErr w:type="spellStart"/>
      <w:r w:rsidRPr="00301449">
        <w:rPr>
          <w:rFonts w:cstheme="minorHAnsi"/>
          <w:sz w:val="20"/>
          <w:szCs w:val="20"/>
        </w:rPr>
        <w:t>An</w:t>
      </w:r>
      <w:proofErr w:type="spellEnd"/>
      <w:r w:rsidRPr="00301449">
        <w:rPr>
          <w:rFonts w:cstheme="minorHAnsi"/>
          <w:sz w:val="20"/>
          <w:szCs w:val="20"/>
        </w:rPr>
        <w:t xml:space="preserve"> </w:t>
      </w:r>
      <w:proofErr w:type="spellStart"/>
      <w:r w:rsidRPr="00301449">
        <w:rPr>
          <w:rFonts w:cstheme="minorHAnsi"/>
          <w:sz w:val="20"/>
          <w:szCs w:val="20"/>
        </w:rPr>
        <w:t>Men</w:t>
      </w:r>
      <w:proofErr w:type="spellEnd"/>
      <w:r w:rsidRPr="00301449">
        <w:rPr>
          <w:rFonts w:cstheme="minorHAnsi"/>
          <w:sz w:val="20"/>
          <w:szCs w:val="20"/>
        </w:rPr>
        <w:t xml:space="preserve">, construida en la dinastía Ming tras la proclamación de la República Popular de China, y de dimensiones colosales es una de las más grandes del mundo y ha sido escenario de diferentes acontecimientos históricos. A continuación, visita del Templo del Cielo, uno de los mayores recintos sagrados de China, construido en 1.420, era el lugar donde el emperador daba las gracias al cielo por las cosechas obtenidas y rogaba por las siguientes. En el Templo del Cielo nada es casual y cada construcción tiene una simbología para la cultura China. Está rodeado de un gran parque donde los habitantes de Beijing practican </w:t>
      </w:r>
      <w:proofErr w:type="spellStart"/>
      <w:r w:rsidRPr="00301449">
        <w:rPr>
          <w:rFonts w:cstheme="minorHAnsi"/>
          <w:sz w:val="20"/>
          <w:szCs w:val="20"/>
        </w:rPr>
        <w:t>Tai</w:t>
      </w:r>
      <w:proofErr w:type="spellEnd"/>
      <w:r w:rsidRPr="00301449">
        <w:rPr>
          <w:rFonts w:cstheme="minorHAnsi"/>
          <w:sz w:val="20"/>
          <w:szCs w:val="20"/>
        </w:rPr>
        <w:t xml:space="preserve">-chi, los </w:t>
      </w:r>
      <w:r w:rsidRPr="00301449">
        <w:rPr>
          <w:rFonts w:cstheme="minorHAnsi"/>
          <w:sz w:val="20"/>
          <w:szCs w:val="20"/>
        </w:rPr>
        <w:lastRenderedPageBreak/>
        <w:t>niños juegan y los músicos amenizan con instrumentos típicos de cuerda. Almuerzo donde degustaremos el delicioso “pato laqueado” de Beijing. Tarde libre. Alojamiento.</w:t>
      </w:r>
    </w:p>
    <w:p w14:paraId="421E19CB" w14:textId="77777777" w:rsidR="00301449" w:rsidRPr="00301449" w:rsidRDefault="00301449" w:rsidP="00301449">
      <w:pPr>
        <w:pStyle w:val="Sinespaciado"/>
        <w:rPr>
          <w:rFonts w:cstheme="minorHAnsi"/>
          <w:sz w:val="20"/>
          <w:szCs w:val="20"/>
        </w:rPr>
      </w:pPr>
    </w:p>
    <w:p w14:paraId="17D06980" w14:textId="77777777" w:rsidR="00301449" w:rsidRPr="00301449" w:rsidRDefault="00301449" w:rsidP="00301449">
      <w:pPr>
        <w:pStyle w:val="Sinespaciado"/>
        <w:rPr>
          <w:rFonts w:cstheme="minorHAnsi"/>
          <w:b/>
          <w:bCs/>
          <w:sz w:val="20"/>
          <w:szCs w:val="20"/>
        </w:rPr>
      </w:pPr>
      <w:r w:rsidRPr="00301449">
        <w:rPr>
          <w:rFonts w:cstheme="minorHAnsi"/>
          <w:b/>
          <w:bCs/>
          <w:sz w:val="20"/>
          <w:szCs w:val="20"/>
        </w:rPr>
        <w:t>Día 3: BEIJING (Gran Muralla) (PC)</w:t>
      </w:r>
    </w:p>
    <w:p w14:paraId="316C046E" w14:textId="088D9E99" w:rsidR="00301449" w:rsidRPr="00301449" w:rsidRDefault="00301449" w:rsidP="00301449">
      <w:pPr>
        <w:pStyle w:val="Sinespaciado"/>
        <w:rPr>
          <w:rFonts w:cstheme="minorHAnsi"/>
          <w:sz w:val="20"/>
          <w:szCs w:val="20"/>
        </w:rPr>
      </w:pPr>
      <w:r w:rsidRPr="00301449">
        <w:rPr>
          <w:rFonts w:cstheme="minorHAnsi"/>
          <w:sz w:val="20"/>
          <w:szCs w:val="20"/>
        </w:rPr>
        <w:t>Desayuno. Salida de Beijing para visitar una de las nuevas siete maravillas del mundo moderno, la Gran Muralla China, comenzada a construir como protección ante la invasión de las tribus nómadas del norte, fue entre los siglos XV y XVI cuando los emperadores Ming hicieron la muralla continua de 7.000 Km, actualmente atraviesa un total de siete provincias. De regreso a la ciudad visitaremos el Palacio de Verano y su extenso parque, utilizado de manera exclusiva en tiempos de la Dinastía Qing por los miembros de la Casa Imperial. Este palacio de más de 290 hectáreas contiene un gran lago y en torno a él se encuentran infinidad de templos, palacios y jardines que son un tranquilo refugio para el paseante. Almuerzo en restaurante local. Por la tarde parada para tomar fotos del exterior de los innovadores desafíos arquitectónicos creados para las Olimpiadas de Beijing de 2008: El Estadio Nacional o “Nido del Pájaro” y El Centro Nacional de Natación o “Cubo del Agua”, dos ejemplos asombrosos de arquitectura inspirada en la naturaleza. Cena en restaurante local. Alojamiento.</w:t>
      </w:r>
    </w:p>
    <w:p w14:paraId="17F2BAE4" w14:textId="77777777" w:rsidR="00301449" w:rsidRPr="00301449" w:rsidRDefault="00301449" w:rsidP="00301449">
      <w:pPr>
        <w:pStyle w:val="Sinespaciado"/>
        <w:rPr>
          <w:rFonts w:cstheme="minorHAnsi"/>
          <w:sz w:val="20"/>
          <w:szCs w:val="20"/>
        </w:rPr>
      </w:pPr>
    </w:p>
    <w:p w14:paraId="55F888E1" w14:textId="77777777" w:rsidR="00301449" w:rsidRPr="00301449" w:rsidRDefault="00301449" w:rsidP="00301449">
      <w:pPr>
        <w:pStyle w:val="Sinespaciado"/>
        <w:rPr>
          <w:rFonts w:cstheme="minorHAnsi"/>
          <w:b/>
          <w:bCs/>
          <w:sz w:val="20"/>
          <w:szCs w:val="20"/>
        </w:rPr>
      </w:pPr>
      <w:r w:rsidRPr="00301449">
        <w:rPr>
          <w:rFonts w:cstheme="minorHAnsi"/>
          <w:b/>
          <w:bCs/>
          <w:sz w:val="20"/>
          <w:szCs w:val="20"/>
        </w:rPr>
        <w:t>Día 4: BEIJING- XIAN (MP)</w:t>
      </w:r>
    </w:p>
    <w:p w14:paraId="3AA80797" w14:textId="77777777" w:rsidR="00301449" w:rsidRPr="00301449" w:rsidRDefault="00301449" w:rsidP="00301449">
      <w:pPr>
        <w:pStyle w:val="Sinespaciado"/>
        <w:rPr>
          <w:rFonts w:cstheme="minorHAnsi"/>
          <w:sz w:val="20"/>
          <w:szCs w:val="20"/>
        </w:rPr>
      </w:pPr>
      <w:r w:rsidRPr="00301449">
        <w:rPr>
          <w:rFonts w:cstheme="minorHAnsi"/>
          <w:sz w:val="20"/>
          <w:szCs w:val="20"/>
        </w:rPr>
        <w:t xml:space="preserve">Desayuno. Traslado a la estación para salir en tren de alta velocidad con destino </w:t>
      </w:r>
      <w:proofErr w:type="spellStart"/>
      <w:r w:rsidRPr="00301449">
        <w:rPr>
          <w:rFonts w:cstheme="minorHAnsi"/>
          <w:sz w:val="20"/>
          <w:szCs w:val="20"/>
        </w:rPr>
        <w:t>Xian</w:t>
      </w:r>
      <w:proofErr w:type="spellEnd"/>
      <w:r w:rsidRPr="00301449">
        <w:rPr>
          <w:rFonts w:cstheme="minorHAnsi"/>
          <w:sz w:val="20"/>
          <w:szCs w:val="20"/>
        </w:rPr>
        <w:t xml:space="preserve"> (aéreo Beijing </w:t>
      </w:r>
      <w:proofErr w:type="spellStart"/>
      <w:r w:rsidRPr="00301449">
        <w:rPr>
          <w:rFonts w:cstheme="minorHAnsi"/>
          <w:sz w:val="20"/>
          <w:szCs w:val="20"/>
        </w:rPr>
        <w:t>Xian</w:t>
      </w:r>
      <w:proofErr w:type="spellEnd"/>
      <w:r w:rsidRPr="00301449">
        <w:rPr>
          <w:rFonts w:cstheme="minorHAnsi"/>
          <w:sz w:val="20"/>
          <w:szCs w:val="20"/>
        </w:rPr>
        <w:t xml:space="preserve"> incluido en la opción Premium air). Llegada y traslado al hotel. </w:t>
      </w:r>
      <w:proofErr w:type="spellStart"/>
      <w:r w:rsidRPr="00301449">
        <w:rPr>
          <w:rFonts w:cstheme="minorHAnsi"/>
          <w:sz w:val="20"/>
          <w:szCs w:val="20"/>
        </w:rPr>
        <w:t>Xian</w:t>
      </w:r>
      <w:proofErr w:type="spellEnd"/>
      <w:r w:rsidRPr="00301449">
        <w:rPr>
          <w:rFonts w:cstheme="minorHAnsi"/>
          <w:sz w:val="20"/>
          <w:szCs w:val="20"/>
        </w:rPr>
        <w:t xml:space="preserve"> ciudad que marca el extremo oriental de la Ruta de la Seda y donde se encuentra el famoso Ejército de Guerreros de Terracota. Cena en restaurante local.</w:t>
      </w:r>
    </w:p>
    <w:p w14:paraId="5B37FC41" w14:textId="77777777" w:rsidR="00301449" w:rsidRPr="00301449" w:rsidRDefault="00301449" w:rsidP="00301449">
      <w:pPr>
        <w:pStyle w:val="Sinespaciado"/>
        <w:rPr>
          <w:rFonts w:cstheme="minorHAnsi"/>
          <w:sz w:val="20"/>
          <w:szCs w:val="20"/>
        </w:rPr>
      </w:pPr>
    </w:p>
    <w:p w14:paraId="0DD51FA2" w14:textId="77777777" w:rsidR="00301449" w:rsidRPr="00301449" w:rsidRDefault="00301449" w:rsidP="00301449">
      <w:pPr>
        <w:pStyle w:val="Sinespaciado"/>
        <w:rPr>
          <w:rFonts w:cstheme="minorHAnsi"/>
          <w:b/>
          <w:bCs/>
          <w:sz w:val="20"/>
          <w:szCs w:val="20"/>
        </w:rPr>
      </w:pPr>
      <w:r w:rsidRPr="00301449">
        <w:rPr>
          <w:rFonts w:cstheme="minorHAnsi"/>
          <w:b/>
          <w:bCs/>
          <w:sz w:val="20"/>
          <w:szCs w:val="20"/>
        </w:rPr>
        <w:t>Día 5: XIAN (MP)</w:t>
      </w:r>
    </w:p>
    <w:p w14:paraId="442B5168" w14:textId="77777777" w:rsidR="00301449" w:rsidRPr="00301449" w:rsidRDefault="00301449" w:rsidP="00301449">
      <w:pPr>
        <w:pStyle w:val="Sinespaciado"/>
        <w:rPr>
          <w:rFonts w:cstheme="minorHAnsi"/>
          <w:sz w:val="20"/>
          <w:szCs w:val="20"/>
        </w:rPr>
      </w:pPr>
      <w:r w:rsidRPr="00301449">
        <w:rPr>
          <w:rFonts w:cstheme="minorHAnsi"/>
          <w:sz w:val="20"/>
          <w:szCs w:val="20"/>
        </w:rPr>
        <w:t xml:space="preserve">Desayuno. Ciudad conocida por el descubrimiento de la Tumba del Emperador Qin Shi </w:t>
      </w:r>
      <w:proofErr w:type="spellStart"/>
      <w:r w:rsidRPr="00301449">
        <w:rPr>
          <w:rFonts w:cstheme="minorHAnsi"/>
          <w:sz w:val="20"/>
          <w:szCs w:val="20"/>
        </w:rPr>
        <w:t>Huangdi</w:t>
      </w:r>
      <w:proofErr w:type="spellEnd"/>
      <w:r w:rsidRPr="00301449">
        <w:rPr>
          <w:rFonts w:cstheme="minorHAnsi"/>
          <w:sz w:val="20"/>
          <w:szCs w:val="20"/>
        </w:rPr>
        <w:t xml:space="preserve">, que guardaba en su interior más de 6.000 figuras de Guerreros y Corceles en terracota, a tamaño natural. Se incluye la visita a la sala donde se exponen las figuras de terracota con más de 2.000 años de antigüedad. Almuerzo en restaurante local. Por la tarde, visita de la Pagoda de la Oca Silvestre (sin subir) esta curiosa pagoda está erigida por niveles siguiendo el estilo arquitectónico de las </w:t>
      </w:r>
      <w:proofErr w:type="spellStart"/>
      <w:r w:rsidRPr="00301449">
        <w:rPr>
          <w:rFonts w:cstheme="minorHAnsi"/>
          <w:sz w:val="20"/>
          <w:szCs w:val="20"/>
        </w:rPr>
        <w:t>estupas</w:t>
      </w:r>
      <w:proofErr w:type="spellEnd"/>
      <w:r w:rsidRPr="00301449">
        <w:rPr>
          <w:rFonts w:cstheme="minorHAnsi"/>
          <w:sz w:val="20"/>
          <w:szCs w:val="20"/>
        </w:rPr>
        <w:t xml:space="preserve"> budistas indias. Para acabar el día, paseo por el famoso Barrio Musulmán, una larga calle de puestos de comida, restaurantes y tiendas con una profunda atmósfera cultural musulmana. Alojamiento.</w:t>
      </w:r>
    </w:p>
    <w:p w14:paraId="4CDEEE87" w14:textId="77777777" w:rsidR="00301449" w:rsidRPr="00301449" w:rsidRDefault="00301449" w:rsidP="00301449">
      <w:pPr>
        <w:pStyle w:val="Sinespaciado"/>
        <w:rPr>
          <w:rFonts w:cstheme="minorHAnsi"/>
          <w:sz w:val="20"/>
          <w:szCs w:val="20"/>
        </w:rPr>
      </w:pPr>
    </w:p>
    <w:p w14:paraId="1F719287" w14:textId="77777777" w:rsidR="00301449" w:rsidRPr="00301449" w:rsidRDefault="00301449" w:rsidP="00301449">
      <w:pPr>
        <w:pStyle w:val="Sinespaciado"/>
        <w:rPr>
          <w:rFonts w:cstheme="minorHAnsi"/>
          <w:b/>
          <w:bCs/>
          <w:sz w:val="20"/>
          <w:szCs w:val="20"/>
        </w:rPr>
      </w:pPr>
      <w:r w:rsidRPr="00301449">
        <w:rPr>
          <w:rFonts w:cstheme="minorHAnsi"/>
          <w:b/>
          <w:bCs/>
          <w:sz w:val="20"/>
          <w:szCs w:val="20"/>
        </w:rPr>
        <w:t>Día 6: XIAN- SHANGHAI (AD)</w:t>
      </w:r>
    </w:p>
    <w:p w14:paraId="630F0495" w14:textId="4CE51A8F" w:rsidR="00301449" w:rsidRPr="00301449" w:rsidRDefault="00301449" w:rsidP="00301449">
      <w:pPr>
        <w:pStyle w:val="Sinespaciado"/>
        <w:rPr>
          <w:rFonts w:cstheme="minorHAnsi"/>
          <w:sz w:val="20"/>
          <w:szCs w:val="20"/>
        </w:rPr>
      </w:pPr>
      <w:r w:rsidRPr="00301449">
        <w:rPr>
          <w:rFonts w:cstheme="minorHAnsi"/>
          <w:sz w:val="20"/>
          <w:szCs w:val="20"/>
        </w:rPr>
        <w:t xml:space="preserve">Desayuno. A la hora prevista traslado al aeropuerto para salir en vuelo con destino </w:t>
      </w:r>
      <w:proofErr w:type="spellStart"/>
      <w:r w:rsidRPr="00301449">
        <w:rPr>
          <w:rFonts w:cstheme="minorHAnsi"/>
          <w:sz w:val="20"/>
          <w:szCs w:val="20"/>
        </w:rPr>
        <w:t>Shanghai</w:t>
      </w:r>
      <w:proofErr w:type="spellEnd"/>
      <w:r w:rsidRPr="00301449">
        <w:rPr>
          <w:rFonts w:cstheme="minorHAnsi"/>
          <w:sz w:val="20"/>
          <w:szCs w:val="20"/>
        </w:rPr>
        <w:t xml:space="preserve">. Traslado al hotel. Día libre para disfrutar de la ciudad por nuestra cuenta. </w:t>
      </w:r>
      <w:proofErr w:type="spellStart"/>
      <w:r w:rsidRPr="00301449">
        <w:rPr>
          <w:rFonts w:cstheme="minorHAnsi"/>
          <w:sz w:val="20"/>
          <w:szCs w:val="20"/>
        </w:rPr>
        <w:t>Shanghai</w:t>
      </w:r>
      <w:proofErr w:type="spellEnd"/>
      <w:r w:rsidRPr="00301449">
        <w:rPr>
          <w:rFonts w:cstheme="minorHAnsi"/>
          <w:sz w:val="20"/>
          <w:szCs w:val="20"/>
        </w:rPr>
        <w:t xml:space="preserve"> es la ciudad más grande y habitada de China, con siglos de historia y lugar de disputa y guerras entre franceses, ingleses, estadounidenses y </w:t>
      </w:r>
      <w:r w:rsidR="00D26BEE" w:rsidRPr="00301449">
        <w:rPr>
          <w:rFonts w:cstheme="minorHAnsi"/>
          <w:sz w:val="20"/>
          <w:szCs w:val="20"/>
        </w:rPr>
        <w:t>japoneses,</w:t>
      </w:r>
      <w:r w:rsidRPr="00301449">
        <w:rPr>
          <w:rFonts w:cstheme="minorHAnsi"/>
          <w:sz w:val="20"/>
          <w:szCs w:val="20"/>
        </w:rPr>
        <w:t xml:space="preserve"> por ello conserva tanto legado occidental como tradicional </w:t>
      </w:r>
      <w:proofErr w:type="gramStart"/>
      <w:r w:rsidRPr="00301449">
        <w:rPr>
          <w:rFonts w:cstheme="minorHAnsi"/>
          <w:sz w:val="20"/>
          <w:szCs w:val="20"/>
        </w:rPr>
        <w:t>Chino</w:t>
      </w:r>
      <w:proofErr w:type="gramEnd"/>
      <w:r w:rsidRPr="00301449">
        <w:rPr>
          <w:rFonts w:cstheme="minorHAnsi"/>
          <w:sz w:val="20"/>
          <w:szCs w:val="20"/>
        </w:rPr>
        <w:t xml:space="preserve"> y es uno de los ejemplos mundiales de arquitectura futurista que encontraremos en su distrito de Pudong con altísimos y brillantes rascacielos como el </w:t>
      </w:r>
      <w:proofErr w:type="spellStart"/>
      <w:r w:rsidRPr="00301449">
        <w:rPr>
          <w:rFonts w:cstheme="minorHAnsi"/>
          <w:sz w:val="20"/>
          <w:szCs w:val="20"/>
        </w:rPr>
        <w:t>Shanghai</w:t>
      </w:r>
      <w:proofErr w:type="spellEnd"/>
      <w:r w:rsidRPr="00301449">
        <w:rPr>
          <w:rFonts w:cstheme="minorHAnsi"/>
          <w:sz w:val="20"/>
          <w:szCs w:val="20"/>
        </w:rPr>
        <w:t xml:space="preserve"> Word </w:t>
      </w:r>
      <w:proofErr w:type="spellStart"/>
      <w:r w:rsidRPr="00301449">
        <w:rPr>
          <w:rFonts w:cstheme="minorHAnsi"/>
          <w:sz w:val="20"/>
          <w:szCs w:val="20"/>
        </w:rPr>
        <w:t>Financial</w:t>
      </w:r>
      <w:proofErr w:type="spellEnd"/>
      <w:r w:rsidRPr="00301449">
        <w:rPr>
          <w:rFonts w:cstheme="minorHAnsi"/>
          <w:sz w:val="20"/>
          <w:szCs w:val="20"/>
        </w:rPr>
        <w:t xml:space="preserve"> Center y la torre de la televisión Perla de Oriente. Alojamiento.</w:t>
      </w:r>
    </w:p>
    <w:p w14:paraId="522FA32A" w14:textId="77777777" w:rsidR="00301449" w:rsidRPr="00301449" w:rsidRDefault="00301449" w:rsidP="00301449">
      <w:pPr>
        <w:pStyle w:val="Sinespaciado"/>
        <w:rPr>
          <w:rFonts w:cstheme="minorHAnsi"/>
          <w:sz w:val="20"/>
          <w:szCs w:val="20"/>
        </w:rPr>
      </w:pPr>
    </w:p>
    <w:p w14:paraId="089376B3" w14:textId="77777777" w:rsidR="00301449" w:rsidRPr="00301449" w:rsidRDefault="00301449" w:rsidP="00301449">
      <w:pPr>
        <w:pStyle w:val="Sinespaciado"/>
        <w:rPr>
          <w:rFonts w:cstheme="minorHAnsi"/>
          <w:b/>
          <w:bCs/>
          <w:sz w:val="20"/>
          <w:szCs w:val="20"/>
        </w:rPr>
      </w:pPr>
      <w:r w:rsidRPr="00301449">
        <w:rPr>
          <w:rFonts w:cstheme="minorHAnsi"/>
          <w:b/>
          <w:bCs/>
          <w:sz w:val="20"/>
          <w:szCs w:val="20"/>
        </w:rPr>
        <w:t xml:space="preserve">Día 7: SHANGHAI (Jardín </w:t>
      </w:r>
      <w:proofErr w:type="spellStart"/>
      <w:r w:rsidRPr="00301449">
        <w:rPr>
          <w:rFonts w:cstheme="minorHAnsi"/>
          <w:b/>
          <w:bCs/>
          <w:sz w:val="20"/>
          <w:szCs w:val="20"/>
        </w:rPr>
        <w:t>Yuyuan</w:t>
      </w:r>
      <w:proofErr w:type="spellEnd"/>
      <w:r w:rsidRPr="00301449">
        <w:rPr>
          <w:rFonts w:cstheme="minorHAnsi"/>
          <w:b/>
          <w:bCs/>
          <w:sz w:val="20"/>
          <w:szCs w:val="20"/>
        </w:rPr>
        <w:t>) (MP)</w:t>
      </w:r>
    </w:p>
    <w:p w14:paraId="1C3D6ED8" w14:textId="2C36EA6D" w:rsidR="00301449" w:rsidRPr="00301449" w:rsidRDefault="00301449" w:rsidP="00301449">
      <w:pPr>
        <w:pStyle w:val="Sinespaciado"/>
        <w:rPr>
          <w:rFonts w:cstheme="minorHAnsi"/>
          <w:sz w:val="20"/>
          <w:szCs w:val="20"/>
        </w:rPr>
      </w:pPr>
      <w:r w:rsidRPr="00301449">
        <w:rPr>
          <w:rFonts w:cstheme="minorHAnsi"/>
          <w:sz w:val="20"/>
          <w:szCs w:val="20"/>
        </w:rPr>
        <w:t xml:space="preserve">Desayuno. Salida para visitar el Jardín </w:t>
      </w:r>
      <w:proofErr w:type="spellStart"/>
      <w:r w:rsidRPr="00301449">
        <w:rPr>
          <w:rFonts w:cstheme="minorHAnsi"/>
          <w:sz w:val="20"/>
          <w:szCs w:val="20"/>
        </w:rPr>
        <w:t>Yuyuan</w:t>
      </w:r>
      <w:proofErr w:type="spellEnd"/>
      <w:r w:rsidRPr="00301449">
        <w:rPr>
          <w:rFonts w:cstheme="minorHAnsi"/>
          <w:sz w:val="20"/>
          <w:szCs w:val="20"/>
        </w:rPr>
        <w:t xml:space="preserve">, diseñado en el siglo XVI fue construido a imagen y semejanza de los jardines imperiales. Es un lugar tranquilo repleto de pabellones tradicionales y estanques con una variada vegetación y formas rocosas. Pasearemos por el barrio antiguo que concentra el estilo y el ambiente de la China Tradicional, y visitaremos el Templo del Buda de Jade, el cual contiene dos estatuas de Buda Birmanas, talladas en una sola pieza de jade blanco. Por </w:t>
      </w:r>
      <w:r w:rsidR="00D26BEE" w:rsidRPr="00301449">
        <w:rPr>
          <w:rFonts w:cstheme="minorHAnsi"/>
          <w:sz w:val="20"/>
          <w:szCs w:val="20"/>
        </w:rPr>
        <w:t>último,</w:t>
      </w:r>
      <w:r w:rsidRPr="00301449">
        <w:rPr>
          <w:rFonts w:cstheme="minorHAnsi"/>
          <w:sz w:val="20"/>
          <w:szCs w:val="20"/>
        </w:rPr>
        <w:t xml:space="preserve"> recorreremos a pie el Malecón, una zona peatonal de 2 </w:t>
      </w:r>
      <w:proofErr w:type="spellStart"/>
      <w:r w:rsidRPr="00301449">
        <w:rPr>
          <w:rFonts w:cstheme="minorHAnsi"/>
          <w:sz w:val="20"/>
          <w:szCs w:val="20"/>
        </w:rPr>
        <w:t>kms</w:t>
      </w:r>
      <w:proofErr w:type="spellEnd"/>
      <w:r w:rsidRPr="00301449">
        <w:rPr>
          <w:rFonts w:cstheme="minorHAnsi"/>
          <w:sz w:val="20"/>
          <w:szCs w:val="20"/>
        </w:rPr>
        <w:t xml:space="preserve"> que recorre la parte oeste del río </w:t>
      </w:r>
      <w:proofErr w:type="spellStart"/>
      <w:r w:rsidRPr="00301449">
        <w:rPr>
          <w:rFonts w:cstheme="minorHAnsi"/>
          <w:sz w:val="20"/>
          <w:szCs w:val="20"/>
        </w:rPr>
        <w:t>Huangpu</w:t>
      </w:r>
      <w:proofErr w:type="spellEnd"/>
      <w:r w:rsidRPr="00301449">
        <w:rPr>
          <w:rFonts w:cstheme="minorHAnsi"/>
          <w:sz w:val="20"/>
          <w:szCs w:val="20"/>
        </w:rPr>
        <w:t xml:space="preserve"> y desde donde se obtienen las mejores vistas de Pudong, el distrito financiero de la ciudad. Almuerzo en un restaurante local. Tarde libre para seguir descubriendo </w:t>
      </w:r>
      <w:proofErr w:type="spellStart"/>
      <w:r w:rsidRPr="00301449">
        <w:rPr>
          <w:rFonts w:cstheme="minorHAnsi"/>
          <w:sz w:val="20"/>
          <w:szCs w:val="20"/>
        </w:rPr>
        <w:t>Shanghai</w:t>
      </w:r>
      <w:proofErr w:type="spellEnd"/>
      <w:r w:rsidRPr="00301449">
        <w:rPr>
          <w:rFonts w:cstheme="minorHAnsi"/>
          <w:sz w:val="20"/>
          <w:szCs w:val="20"/>
        </w:rPr>
        <w:t xml:space="preserve">, la ciudad más grande y habitada de China, con siglos de historia y lugar de disputa y guerras entre franceses, ingleses, estadounidenses y japoneses, por ello conserva tanto legado occidental como tradicional </w:t>
      </w:r>
      <w:proofErr w:type="gramStart"/>
      <w:r w:rsidRPr="00301449">
        <w:rPr>
          <w:rFonts w:cstheme="minorHAnsi"/>
          <w:sz w:val="20"/>
          <w:szCs w:val="20"/>
        </w:rPr>
        <w:t>Chino</w:t>
      </w:r>
      <w:proofErr w:type="gramEnd"/>
      <w:r w:rsidRPr="00301449">
        <w:rPr>
          <w:rFonts w:cstheme="minorHAnsi"/>
          <w:sz w:val="20"/>
          <w:szCs w:val="20"/>
        </w:rPr>
        <w:t xml:space="preserve"> y es uno de los ejemplos mundiales de arquitectura futurista. Alojamiento.</w:t>
      </w:r>
    </w:p>
    <w:p w14:paraId="7BD228AF" w14:textId="77777777" w:rsidR="00301449" w:rsidRPr="00301449" w:rsidRDefault="00301449" w:rsidP="00301449">
      <w:pPr>
        <w:pStyle w:val="Sinespaciado"/>
        <w:rPr>
          <w:rFonts w:cstheme="minorHAnsi"/>
          <w:sz w:val="20"/>
          <w:szCs w:val="20"/>
        </w:rPr>
      </w:pPr>
    </w:p>
    <w:p w14:paraId="486FC812" w14:textId="77777777" w:rsidR="00301449" w:rsidRPr="00301449" w:rsidRDefault="00301449" w:rsidP="00301449">
      <w:pPr>
        <w:pStyle w:val="Sinespaciado"/>
        <w:rPr>
          <w:rFonts w:cstheme="minorHAnsi"/>
          <w:b/>
          <w:bCs/>
          <w:sz w:val="20"/>
          <w:szCs w:val="20"/>
        </w:rPr>
      </w:pPr>
      <w:r w:rsidRPr="00301449">
        <w:rPr>
          <w:rFonts w:cstheme="minorHAnsi"/>
          <w:b/>
          <w:bCs/>
          <w:sz w:val="20"/>
          <w:szCs w:val="20"/>
        </w:rPr>
        <w:lastRenderedPageBreak/>
        <w:t>Día 8: SHANGHAI (D)</w:t>
      </w:r>
    </w:p>
    <w:p w14:paraId="3978D50D" w14:textId="035B362E" w:rsidR="00BF611D" w:rsidRDefault="00301449" w:rsidP="00301449">
      <w:pPr>
        <w:pStyle w:val="Sinespaciado"/>
        <w:rPr>
          <w:rFonts w:cstheme="minorHAnsi"/>
          <w:sz w:val="20"/>
          <w:szCs w:val="20"/>
        </w:rPr>
      </w:pPr>
      <w:r w:rsidRPr="00301449">
        <w:rPr>
          <w:rFonts w:cstheme="minorHAnsi"/>
          <w:sz w:val="20"/>
          <w:szCs w:val="20"/>
        </w:rPr>
        <w:t>Desayuno. Traslado al aeropuerto para tomar el vuelo a su siguiente destino. Fin de nuestros servicios.</w:t>
      </w:r>
    </w:p>
    <w:p w14:paraId="4DB6018E" w14:textId="77777777" w:rsidR="000F58E6" w:rsidRDefault="000F58E6" w:rsidP="000F58E6">
      <w:pPr>
        <w:pStyle w:val="Sinespaciado"/>
        <w:rPr>
          <w:rFonts w:cstheme="minorHAnsi"/>
          <w:sz w:val="20"/>
          <w:szCs w:val="20"/>
        </w:rPr>
      </w:pPr>
    </w:p>
    <w:p w14:paraId="1E15376A" w14:textId="77777777" w:rsidR="00301449" w:rsidRDefault="00301449" w:rsidP="000F58E6">
      <w:pPr>
        <w:pStyle w:val="Sinespaciado"/>
        <w:rPr>
          <w:rFonts w:cstheme="minorHAnsi"/>
          <w:sz w:val="20"/>
          <w:szCs w:val="20"/>
        </w:rPr>
      </w:pPr>
    </w:p>
    <w:p w14:paraId="4C9136BC" w14:textId="77777777" w:rsidR="009D0268" w:rsidRPr="009D0268" w:rsidRDefault="009D0268" w:rsidP="00E56693">
      <w:pPr>
        <w:pStyle w:val="Sinespaciado"/>
        <w:jc w:val="center"/>
        <w:rPr>
          <w:rFonts w:cstheme="minorHAnsi"/>
          <w:b/>
          <w:bCs/>
          <w:sz w:val="20"/>
          <w:szCs w:val="20"/>
        </w:rPr>
      </w:pPr>
      <w:r w:rsidRPr="009D0268">
        <w:rPr>
          <w:rFonts w:cstheme="minorHAnsi"/>
          <w:b/>
          <w:bCs/>
          <w:sz w:val="20"/>
          <w:szCs w:val="20"/>
        </w:rPr>
        <w:t>FIN DE NUESTROS SERVICIOS</w:t>
      </w:r>
    </w:p>
    <w:p w14:paraId="280F6E40" w14:textId="77777777" w:rsidR="00832ACC" w:rsidRPr="00832ACC" w:rsidRDefault="00832ACC" w:rsidP="0089424F">
      <w:pPr>
        <w:pStyle w:val="Sinespaciado"/>
        <w:rPr>
          <w:rFonts w:cstheme="minorHAnsi"/>
          <w:sz w:val="20"/>
          <w:szCs w:val="20"/>
        </w:rPr>
      </w:pPr>
    </w:p>
    <w:p w14:paraId="2E9BEE32" w14:textId="77777777" w:rsidR="00832ACC" w:rsidRPr="00E44E57" w:rsidRDefault="00832ACC" w:rsidP="0089424F">
      <w:pPr>
        <w:pStyle w:val="Sinespaciado"/>
        <w:rPr>
          <w:rFonts w:cstheme="minorHAnsi"/>
          <w:sz w:val="20"/>
          <w:szCs w:val="20"/>
        </w:rPr>
      </w:pPr>
    </w:p>
    <w:p w14:paraId="0FDACCDD" w14:textId="77777777" w:rsidR="00C86ADB" w:rsidRDefault="00C86ADB" w:rsidP="0089424F">
      <w:pPr>
        <w:pStyle w:val="Sinespaciado"/>
        <w:rPr>
          <w:rFonts w:cstheme="minorHAnsi"/>
          <w:sz w:val="20"/>
          <w:szCs w:val="20"/>
        </w:rPr>
      </w:pPr>
    </w:p>
    <w:p w14:paraId="66B1D2D7" w14:textId="77777777" w:rsidR="00BF611D" w:rsidRDefault="00BF611D" w:rsidP="0089424F">
      <w:pPr>
        <w:pStyle w:val="Sinespaciado"/>
        <w:rPr>
          <w:rFonts w:cstheme="minorHAnsi"/>
          <w:sz w:val="20"/>
          <w:szCs w:val="20"/>
        </w:rPr>
      </w:pPr>
    </w:p>
    <w:p w14:paraId="4367BCF5" w14:textId="77777777" w:rsidR="00BF611D" w:rsidRDefault="00BF611D" w:rsidP="0089424F">
      <w:pPr>
        <w:pStyle w:val="Sinespaciado"/>
        <w:rPr>
          <w:rFonts w:cstheme="minorHAnsi"/>
          <w:sz w:val="20"/>
          <w:szCs w:val="20"/>
        </w:rPr>
      </w:pPr>
    </w:p>
    <w:p w14:paraId="7EB5929D" w14:textId="77777777" w:rsidR="00BF611D" w:rsidRPr="00E44E57" w:rsidRDefault="00BF611D" w:rsidP="0089424F">
      <w:pPr>
        <w:pStyle w:val="Sinespaciado"/>
        <w:rPr>
          <w:rFonts w:cstheme="minorHAnsi"/>
          <w:sz w:val="20"/>
          <w:szCs w:val="20"/>
        </w:rPr>
      </w:pPr>
    </w:p>
    <w:p w14:paraId="155FECA2" w14:textId="77777777" w:rsidR="0089424F" w:rsidRPr="00D85913" w:rsidRDefault="0089424F" w:rsidP="0089424F">
      <w:pPr>
        <w:pStyle w:val="Sinespaciado"/>
        <w:rPr>
          <w:b/>
          <w:bCs/>
          <w:sz w:val="20"/>
          <w:szCs w:val="20"/>
        </w:rPr>
      </w:pPr>
      <w:bookmarkStart w:id="1" w:name="_Hlk155823088"/>
      <w:r w:rsidRPr="00D85913">
        <w:rPr>
          <w:b/>
          <w:bCs/>
          <w:sz w:val="20"/>
          <w:szCs w:val="20"/>
        </w:rPr>
        <w:t>CONDICIONES GENERALES:</w:t>
      </w:r>
    </w:p>
    <w:p w14:paraId="1C05AE03" w14:textId="45251C09" w:rsidR="0089424F" w:rsidRDefault="0089424F" w:rsidP="0089424F">
      <w:pPr>
        <w:pStyle w:val="Sinespaciado"/>
        <w:numPr>
          <w:ilvl w:val="0"/>
          <w:numId w:val="3"/>
        </w:numPr>
        <w:rPr>
          <w:sz w:val="20"/>
          <w:szCs w:val="20"/>
        </w:rPr>
      </w:pPr>
      <w:r>
        <w:rPr>
          <w:sz w:val="20"/>
          <w:szCs w:val="20"/>
        </w:rPr>
        <w:t xml:space="preserve">Precios válidos para compras hasta el </w:t>
      </w:r>
      <w:r w:rsidR="003C663B">
        <w:rPr>
          <w:sz w:val="20"/>
          <w:szCs w:val="20"/>
        </w:rPr>
        <w:t>28 junio</w:t>
      </w:r>
      <w:r>
        <w:rPr>
          <w:sz w:val="20"/>
          <w:szCs w:val="20"/>
        </w:rPr>
        <w:t xml:space="preserve"> 202</w:t>
      </w:r>
      <w:r w:rsidR="00405D45">
        <w:rPr>
          <w:sz w:val="20"/>
          <w:szCs w:val="20"/>
        </w:rPr>
        <w:t>4</w:t>
      </w:r>
      <w:r w:rsidR="004E6DAA">
        <w:rPr>
          <w:sz w:val="20"/>
          <w:szCs w:val="20"/>
        </w:rPr>
        <w:t>.</w:t>
      </w:r>
    </w:p>
    <w:p w14:paraId="40794215" w14:textId="7A103F77" w:rsidR="00AA766B" w:rsidRDefault="00AA766B" w:rsidP="0089424F">
      <w:pPr>
        <w:pStyle w:val="Sinespaciado"/>
        <w:numPr>
          <w:ilvl w:val="0"/>
          <w:numId w:val="3"/>
        </w:numPr>
        <w:rPr>
          <w:b/>
          <w:bCs/>
          <w:sz w:val="20"/>
          <w:szCs w:val="20"/>
        </w:rPr>
      </w:pPr>
      <w:r w:rsidRPr="00AA766B">
        <w:rPr>
          <w:b/>
          <w:bCs/>
          <w:sz w:val="20"/>
          <w:szCs w:val="20"/>
        </w:rPr>
        <w:t xml:space="preserve">SALIDAS: </w:t>
      </w:r>
      <w:r w:rsidR="00301449">
        <w:rPr>
          <w:b/>
          <w:bCs/>
          <w:sz w:val="20"/>
          <w:szCs w:val="20"/>
        </w:rPr>
        <w:t>MARTES, JUEVES &amp; DOMINGO</w:t>
      </w:r>
    </w:p>
    <w:p w14:paraId="61243B60" w14:textId="73AB4C0D" w:rsidR="00D56F5B" w:rsidRDefault="00D56F5B" w:rsidP="00D56F5B">
      <w:pPr>
        <w:pStyle w:val="Prrafodelista"/>
        <w:numPr>
          <w:ilvl w:val="0"/>
          <w:numId w:val="3"/>
        </w:numPr>
        <w:spacing w:line="256" w:lineRule="auto"/>
        <w:rPr>
          <w:rFonts w:cstheme="minorHAnsi"/>
          <w:sz w:val="20"/>
          <w:szCs w:val="20"/>
          <w:highlight w:val="cyan"/>
        </w:rPr>
      </w:pPr>
      <w:r>
        <w:rPr>
          <w:rFonts w:cstheme="minorHAnsi"/>
          <w:sz w:val="20"/>
          <w:szCs w:val="20"/>
          <w:highlight w:val="cyan"/>
        </w:rPr>
        <w:t xml:space="preserve">Promoción exclusiva con </w:t>
      </w:r>
      <w:r w:rsidR="00814789">
        <w:rPr>
          <w:rFonts w:cstheme="minorHAnsi"/>
          <w:sz w:val="20"/>
          <w:szCs w:val="20"/>
          <w:highlight w:val="cyan"/>
        </w:rPr>
        <w:t>DIVA VIAJES</w:t>
      </w:r>
      <w:r>
        <w:rPr>
          <w:rFonts w:cstheme="minorHAnsi"/>
          <w:sz w:val="20"/>
          <w:szCs w:val="20"/>
          <w:highlight w:val="cyan"/>
        </w:rPr>
        <w:t xml:space="preserve">. No aplica sobre itinerarios de </w:t>
      </w:r>
      <w:proofErr w:type="spellStart"/>
      <w:r>
        <w:rPr>
          <w:rFonts w:cstheme="minorHAnsi"/>
          <w:sz w:val="20"/>
          <w:szCs w:val="20"/>
          <w:highlight w:val="cyan"/>
        </w:rPr>
        <w:t>europa</w:t>
      </w:r>
      <w:proofErr w:type="spellEnd"/>
      <w:r>
        <w:rPr>
          <w:rFonts w:cstheme="minorHAnsi"/>
          <w:sz w:val="20"/>
          <w:szCs w:val="20"/>
          <w:highlight w:val="cyan"/>
        </w:rPr>
        <w:t xml:space="preserve"> </w:t>
      </w:r>
      <w:proofErr w:type="spellStart"/>
      <w:r>
        <w:rPr>
          <w:rFonts w:cstheme="minorHAnsi"/>
          <w:sz w:val="20"/>
          <w:szCs w:val="20"/>
          <w:highlight w:val="cyan"/>
        </w:rPr>
        <w:t>express</w:t>
      </w:r>
      <w:proofErr w:type="spellEnd"/>
      <w:r>
        <w:rPr>
          <w:rFonts w:cstheme="minorHAnsi"/>
          <w:sz w:val="20"/>
          <w:szCs w:val="20"/>
          <w:highlight w:val="cyan"/>
        </w:rPr>
        <w:t xml:space="preserve">, península ibérica en euros, suplementos en </w:t>
      </w:r>
      <w:proofErr w:type="spellStart"/>
      <w:r>
        <w:rPr>
          <w:rFonts w:cstheme="minorHAnsi"/>
          <w:sz w:val="20"/>
          <w:szCs w:val="20"/>
          <w:highlight w:val="cyan"/>
        </w:rPr>
        <w:t>europa</w:t>
      </w:r>
      <w:proofErr w:type="spellEnd"/>
      <w:r>
        <w:rPr>
          <w:rFonts w:cstheme="minorHAnsi"/>
          <w:sz w:val="20"/>
          <w:szCs w:val="20"/>
          <w:highlight w:val="cyan"/>
        </w:rPr>
        <w:t xml:space="preserve">, itinerarios de Turquía en euros, programas exclusivos Disney, cruceros fluviales, </w:t>
      </w:r>
      <w:proofErr w:type="spellStart"/>
      <w:r>
        <w:rPr>
          <w:rFonts w:cstheme="minorHAnsi"/>
          <w:sz w:val="20"/>
          <w:szCs w:val="20"/>
          <w:highlight w:val="cyan"/>
        </w:rPr>
        <w:t>easyline</w:t>
      </w:r>
      <w:proofErr w:type="spellEnd"/>
      <w:r>
        <w:rPr>
          <w:rFonts w:cstheme="minorHAnsi"/>
          <w:sz w:val="20"/>
          <w:szCs w:val="20"/>
          <w:highlight w:val="cyan"/>
        </w:rPr>
        <w:t xml:space="preserve"> (bloqueos desde </w:t>
      </w:r>
      <w:proofErr w:type="spellStart"/>
      <w:r>
        <w:rPr>
          <w:rFonts w:cstheme="minorHAnsi"/>
          <w:sz w:val="20"/>
          <w:szCs w:val="20"/>
          <w:highlight w:val="cyan"/>
        </w:rPr>
        <w:t>eze</w:t>
      </w:r>
      <w:proofErr w:type="spellEnd"/>
      <w:r>
        <w:rPr>
          <w:rFonts w:cstheme="minorHAnsi"/>
          <w:sz w:val="20"/>
          <w:szCs w:val="20"/>
          <w:highlight w:val="cyan"/>
        </w:rPr>
        <w:t>), ofertas.</w:t>
      </w:r>
    </w:p>
    <w:p w14:paraId="5D4C6E27" w14:textId="49273D07" w:rsidR="0089424F" w:rsidRDefault="0089424F" w:rsidP="0089424F">
      <w:pPr>
        <w:pStyle w:val="Prrafodelista"/>
        <w:numPr>
          <w:ilvl w:val="0"/>
          <w:numId w:val="3"/>
        </w:numPr>
        <w:rPr>
          <w:rFonts w:cstheme="minorHAnsi"/>
          <w:sz w:val="20"/>
          <w:szCs w:val="20"/>
        </w:rPr>
      </w:pPr>
      <w:r w:rsidRPr="00CE51CD">
        <w:rPr>
          <w:rFonts w:cstheme="minorHAnsi"/>
          <w:sz w:val="20"/>
          <w:szCs w:val="20"/>
        </w:rPr>
        <w:t xml:space="preserve">Tarifas no son válidas para fechas de </w:t>
      </w:r>
      <w:r>
        <w:rPr>
          <w:rFonts w:cstheme="minorHAnsi"/>
          <w:sz w:val="20"/>
          <w:szCs w:val="20"/>
        </w:rPr>
        <w:t>eventos, congresos, días festivos, vacaciones escolares, Semana Santa, Fiestas Patrias 2024.</w:t>
      </w:r>
    </w:p>
    <w:p w14:paraId="582AC54E" w14:textId="3BA81AAD" w:rsidR="0089424F" w:rsidRPr="008801B5" w:rsidRDefault="0089424F" w:rsidP="0089424F">
      <w:pPr>
        <w:pStyle w:val="Prrafodelista"/>
        <w:numPr>
          <w:ilvl w:val="0"/>
          <w:numId w:val="3"/>
        </w:numPr>
        <w:rPr>
          <w:sz w:val="20"/>
          <w:szCs w:val="20"/>
        </w:rPr>
      </w:pPr>
      <w:r w:rsidRPr="008801B5">
        <w:rPr>
          <w:rFonts w:cstheme="minorHAnsi"/>
          <w:sz w:val="20"/>
          <w:szCs w:val="20"/>
        </w:rPr>
        <w:t>Los precios publicados son en dólares americanos, y por persona adulta en base a habitación doble.</w:t>
      </w:r>
    </w:p>
    <w:p w14:paraId="7BE013D4" w14:textId="77777777" w:rsidR="0089424F" w:rsidRPr="008801B5" w:rsidRDefault="0089424F" w:rsidP="0089424F">
      <w:pPr>
        <w:pStyle w:val="Prrafodelista"/>
        <w:numPr>
          <w:ilvl w:val="0"/>
          <w:numId w:val="3"/>
        </w:numPr>
        <w:rPr>
          <w:sz w:val="20"/>
          <w:szCs w:val="20"/>
        </w:rPr>
      </w:pPr>
      <w:r w:rsidRPr="008801B5">
        <w:rPr>
          <w:rFonts w:cstheme="minorHAnsi"/>
          <w:sz w:val="20"/>
          <w:szCs w:val="20"/>
          <w:highlight w:val="yellow"/>
        </w:rPr>
        <w:t>Requisito obligatorio</w:t>
      </w:r>
      <w:r w:rsidRPr="008801B5">
        <w:rPr>
          <w:rFonts w:cstheme="minorHAnsi"/>
          <w:sz w:val="20"/>
          <w:szCs w:val="20"/>
        </w:rPr>
        <w:t>, deberán de adjuntar copia del DNI o pasaporte de cada pasajero.</w:t>
      </w:r>
    </w:p>
    <w:p w14:paraId="5E65ABB1" w14:textId="77777777" w:rsidR="0089424F" w:rsidRPr="008801B5" w:rsidRDefault="0089424F" w:rsidP="0089424F">
      <w:pPr>
        <w:pStyle w:val="Prrafodelista"/>
        <w:numPr>
          <w:ilvl w:val="0"/>
          <w:numId w:val="3"/>
        </w:numPr>
        <w:rPr>
          <w:sz w:val="20"/>
          <w:szCs w:val="20"/>
        </w:rPr>
      </w:pPr>
      <w:r w:rsidRPr="008801B5">
        <w:rPr>
          <w:rFonts w:cstheme="minorHAnsi"/>
          <w:sz w:val="20"/>
          <w:szCs w:val="20"/>
        </w:rPr>
        <w:t>El programa es en servicio regular. Los hoteles se conservan el derecho a modificar la oferta y/o aplicar cierres de ventas si fuera el caso, está sujeto a disponibilidad.</w:t>
      </w:r>
    </w:p>
    <w:p w14:paraId="7D7892EB" w14:textId="252D42FF" w:rsidR="0089424F" w:rsidRPr="003C1304" w:rsidRDefault="0000213F" w:rsidP="0089424F">
      <w:pPr>
        <w:pStyle w:val="Prrafodelista"/>
        <w:numPr>
          <w:ilvl w:val="0"/>
          <w:numId w:val="3"/>
        </w:numPr>
        <w:rPr>
          <w:sz w:val="20"/>
          <w:szCs w:val="20"/>
        </w:rPr>
      </w:pPr>
      <w:bookmarkStart w:id="2" w:name="_Hlk159583563"/>
      <w:bookmarkStart w:id="3" w:name="_Hlk159583581"/>
      <w:r>
        <w:rPr>
          <w:rFonts w:cstheme="minorHAnsi"/>
          <w:sz w:val="20"/>
          <w:szCs w:val="20"/>
        </w:rPr>
        <w:t xml:space="preserve">Hora estándar de </w:t>
      </w:r>
      <w:proofErr w:type="spellStart"/>
      <w:r w:rsidR="0089424F" w:rsidRPr="008801B5">
        <w:rPr>
          <w:rFonts w:cstheme="minorHAnsi"/>
          <w:sz w:val="20"/>
          <w:szCs w:val="20"/>
        </w:rPr>
        <w:t>Check</w:t>
      </w:r>
      <w:proofErr w:type="spellEnd"/>
      <w:r w:rsidR="0089424F" w:rsidRPr="008801B5">
        <w:rPr>
          <w:rFonts w:cstheme="minorHAnsi"/>
          <w:sz w:val="20"/>
          <w:szCs w:val="20"/>
        </w:rPr>
        <w:t xml:space="preserve"> in es a partir de las </w:t>
      </w:r>
      <w:r w:rsidR="007009BC">
        <w:rPr>
          <w:rFonts w:cstheme="minorHAnsi"/>
          <w:sz w:val="20"/>
          <w:szCs w:val="20"/>
        </w:rPr>
        <w:t>14</w:t>
      </w:r>
      <w:r w:rsidR="0089424F" w:rsidRPr="008801B5">
        <w:rPr>
          <w:rFonts w:cstheme="minorHAnsi"/>
          <w:sz w:val="20"/>
          <w:szCs w:val="20"/>
        </w:rPr>
        <w:t xml:space="preserve">:00 pm y </w:t>
      </w:r>
      <w:proofErr w:type="spellStart"/>
      <w:r w:rsidR="0089424F" w:rsidRPr="008801B5">
        <w:rPr>
          <w:rFonts w:cstheme="minorHAnsi"/>
          <w:sz w:val="20"/>
          <w:szCs w:val="20"/>
        </w:rPr>
        <w:t>check</w:t>
      </w:r>
      <w:proofErr w:type="spellEnd"/>
      <w:r w:rsidR="0089424F" w:rsidRPr="008801B5">
        <w:rPr>
          <w:rFonts w:cstheme="minorHAnsi"/>
          <w:sz w:val="20"/>
          <w:szCs w:val="20"/>
        </w:rPr>
        <w:t xml:space="preserve"> </w:t>
      </w:r>
      <w:proofErr w:type="spellStart"/>
      <w:r w:rsidR="0089424F" w:rsidRPr="008801B5">
        <w:rPr>
          <w:rFonts w:cstheme="minorHAnsi"/>
          <w:sz w:val="20"/>
          <w:szCs w:val="20"/>
        </w:rPr>
        <w:t>out</w:t>
      </w:r>
      <w:proofErr w:type="spellEnd"/>
      <w:r w:rsidR="0089424F" w:rsidRPr="008801B5">
        <w:rPr>
          <w:rFonts w:cstheme="minorHAnsi"/>
          <w:sz w:val="20"/>
          <w:szCs w:val="20"/>
        </w:rPr>
        <w:t xml:space="preserve"> a las 11.00 am. Paquetes No permite modificaciones de nombres, endosos ni reembolsos, no permite cambio de fechas. </w:t>
      </w:r>
      <w:bookmarkEnd w:id="2"/>
      <w:r w:rsidR="0089424F" w:rsidRPr="008801B5">
        <w:rPr>
          <w:rFonts w:cstheme="minorHAnsi"/>
          <w:sz w:val="20"/>
          <w:szCs w:val="20"/>
        </w:rPr>
        <w:t xml:space="preserve">Anulaciones y cancelaciones se penalizará con el 100% una vez realizado el pago final. NO </w:t>
      </w:r>
      <w:proofErr w:type="gramStart"/>
      <w:r w:rsidR="0089424F" w:rsidRPr="008801B5">
        <w:rPr>
          <w:rFonts w:cstheme="minorHAnsi"/>
          <w:sz w:val="20"/>
          <w:szCs w:val="20"/>
        </w:rPr>
        <w:t>SHOW</w:t>
      </w:r>
      <w:proofErr w:type="gramEnd"/>
      <w:r w:rsidR="0089424F" w:rsidRPr="008801B5">
        <w:rPr>
          <w:rFonts w:cstheme="minorHAnsi"/>
          <w:sz w:val="20"/>
          <w:szCs w:val="20"/>
        </w:rPr>
        <w:t>: Se penalizará al 100%.</w:t>
      </w:r>
    </w:p>
    <w:bookmarkEnd w:id="3"/>
    <w:p w14:paraId="404A1778" w14:textId="283291FB" w:rsidR="0089424F" w:rsidRDefault="00814789" w:rsidP="0089424F">
      <w:pPr>
        <w:pStyle w:val="Prrafodelista"/>
        <w:numPr>
          <w:ilvl w:val="0"/>
          <w:numId w:val="3"/>
        </w:numPr>
        <w:spacing w:line="256" w:lineRule="auto"/>
        <w:rPr>
          <w:rFonts w:cstheme="minorHAnsi"/>
          <w:b/>
          <w:bCs/>
          <w:sz w:val="20"/>
          <w:szCs w:val="20"/>
        </w:rPr>
      </w:pPr>
      <w:r>
        <w:rPr>
          <w:rFonts w:cstheme="minorHAnsi"/>
          <w:b/>
          <w:bCs/>
          <w:sz w:val="20"/>
          <w:szCs w:val="20"/>
        </w:rPr>
        <w:t>DIVA VIAJES</w:t>
      </w:r>
      <w:r w:rsidR="0089424F">
        <w:rPr>
          <w:rFonts w:cstheme="minorHAnsi"/>
          <w:sz w:val="20"/>
          <w:szCs w:val="20"/>
        </w:rPr>
        <w:t xml:space="preserve">, Informará en las regulaciones de los programas ofrecidos a los agentes y/o pasajeros de los procedimientos a seguir según apliquen dichas regulaciones. Cualquier perjuicio que afecte al pasajero en cualquiera de las situaciones generadas por un tercero, aerolíneas, operadores terrestres, </w:t>
      </w:r>
      <w:proofErr w:type="spellStart"/>
      <w:r w:rsidR="0089424F">
        <w:rPr>
          <w:rFonts w:cstheme="minorHAnsi"/>
          <w:sz w:val="20"/>
          <w:szCs w:val="20"/>
        </w:rPr>
        <w:t>etc</w:t>
      </w:r>
      <w:proofErr w:type="spellEnd"/>
      <w:r w:rsidR="0089424F">
        <w:rPr>
          <w:rFonts w:cstheme="minorHAnsi"/>
          <w:sz w:val="20"/>
          <w:szCs w:val="20"/>
        </w:rPr>
        <w:t xml:space="preserve">, deberán ser reclamados en primera instancia directamente al operador en destino, de no tener respuesta y solución deberá presentar reclamo vía carta formal del implicado a la agencia para que </w:t>
      </w:r>
      <w:r>
        <w:rPr>
          <w:rFonts w:cstheme="minorHAnsi"/>
          <w:sz w:val="20"/>
          <w:szCs w:val="20"/>
        </w:rPr>
        <w:t>DIVA VIAJES</w:t>
      </w:r>
      <w:r w:rsidR="0089424F">
        <w:rPr>
          <w:rFonts w:cstheme="minorHAnsi"/>
          <w:sz w:val="20"/>
          <w:szCs w:val="20"/>
        </w:rPr>
        <w:t xml:space="preserve"> lo eleve al prestador de servicios involucrado, de la misma manera que se generó la venta, respetando dicho canal comercial. </w:t>
      </w:r>
      <w:r>
        <w:rPr>
          <w:rFonts w:cstheme="minorHAnsi"/>
          <w:sz w:val="20"/>
          <w:szCs w:val="20"/>
        </w:rPr>
        <w:t>DIVA VIAJES</w:t>
      </w:r>
      <w:r w:rsidR="0089424F">
        <w:rPr>
          <w:rFonts w:cstheme="minorHAnsi"/>
          <w:sz w:val="20"/>
          <w:szCs w:val="20"/>
        </w:rPr>
        <w:t xml:space="preserve"> actúa siempre como asesores o intermediarios de la operación entre los proveedores locales e internacionales y el usuario, somos responsables únicamente por la organización de los tours, servicios y boletos aéreos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4E404C93" w14:textId="371700A8" w:rsidR="00814789" w:rsidRDefault="00814789">
      <w:pPr>
        <w:rPr>
          <w:rFonts w:cstheme="minorHAnsi"/>
          <w:sz w:val="20"/>
          <w:szCs w:val="20"/>
          <w:lang w:eastAsia="es-PE"/>
        </w:rPr>
      </w:pPr>
      <w:r>
        <w:rPr>
          <w:rFonts w:cstheme="minorHAnsi"/>
          <w:sz w:val="20"/>
          <w:szCs w:val="20"/>
          <w:lang w:eastAsia="es-PE"/>
        </w:rPr>
        <w:br w:type="page"/>
      </w:r>
    </w:p>
    <w:p w14:paraId="088108E6" w14:textId="77777777" w:rsidR="0089424F" w:rsidRPr="00814789" w:rsidRDefault="0089424F" w:rsidP="005F1C21">
      <w:pPr>
        <w:pStyle w:val="Sinespaciado"/>
        <w:rPr>
          <w:rFonts w:cstheme="minorHAnsi"/>
          <w:sz w:val="20"/>
          <w:szCs w:val="20"/>
          <w:lang w:eastAsia="es-PE"/>
        </w:rPr>
      </w:pPr>
    </w:p>
    <w:p w14:paraId="41AB8645" w14:textId="77777777" w:rsidR="0000213F" w:rsidRPr="00814789" w:rsidRDefault="0000213F" w:rsidP="005F1C21">
      <w:pPr>
        <w:pStyle w:val="Sinespaciado"/>
        <w:rPr>
          <w:rFonts w:cstheme="minorHAnsi"/>
          <w:sz w:val="20"/>
          <w:szCs w:val="20"/>
          <w:lang w:eastAsia="es-PE"/>
        </w:rPr>
      </w:pPr>
    </w:p>
    <w:p w14:paraId="6E65D001" w14:textId="77777777" w:rsidR="00912EB3" w:rsidRPr="00814789" w:rsidRDefault="00912EB3" w:rsidP="005F1C21">
      <w:pPr>
        <w:pStyle w:val="Sinespaciado"/>
        <w:rPr>
          <w:rFonts w:cstheme="minorHAnsi"/>
          <w:sz w:val="20"/>
          <w:szCs w:val="20"/>
          <w:lang w:eastAsia="es-PE"/>
        </w:rPr>
      </w:pPr>
    </w:p>
    <w:p w14:paraId="68014433" w14:textId="77777777" w:rsidR="00BF611D" w:rsidRPr="00814789" w:rsidRDefault="00BF611D" w:rsidP="005F1C21">
      <w:pPr>
        <w:pStyle w:val="Sinespaciado"/>
        <w:rPr>
          <w:rFonts w:cstheme="minorHAnsi"/>
          <w:sz w:val="20"/>
          <w:szCs w:val="20"/>
          <w:lang w:eastAsia="es-PE"/>
        </w:rPr>
      </w:pPr>
    </w:p>
    <w:bookmarkEnd w:id="1"/>
    <w:p w14:paraId="78D9E40B" w14:textId="1345126A" w:rsidR="00832ACC" w:rsidRPr="005F1C21" w:rsidRDefault="00832ACC" w:rsidP="005F1C21">
      <w:pPr>
        <w:spacing w:after="0" w:line="240" w:lineRule="auto"/>
        <w:jc w:val="center"/>
        <w:rPr>
          <w:b/>
          <w:bCs/>
        </w:rPr>
      </w:pPr>
      <w:r w:rsidRPr="005F1C21">
        <w:rPr>
          <w:b/>
          <w:bCs/>
        </w:rPr>
        <w:t>HOTELES PREVISTOS O SIMILARES</w:t>
      </w:r>
    </w:p>
    <w:p w14:paraId="3EFE8651" w14:textId="77777777" w:rsidR="005F1C21" w:rsidRDefault="005F1C21" w:rsidP="005F1C21">
      <w:pPr>
        <w:spacing w:after="0" w:line="240" w:lineRule="auto"/>
        <w:rPr>
          <w:sz w:val="20"/>
          <w:szCs w:val="20"/>
        </w:rPr>
      </w:pPr>
    </w:p>
    <w:p w14:paraId="78E9CFB4" w14:textId="77777777" w:rsidR="005F1C21" w:rsidRDefault="005F1C21" w:rsidP="005F1C21">
      <w:pPr>
        <w:spacing w:after="0" w:line="240" w:lineRule="auto"/>
        <w:rPr>
          <w:sz w:val="20"/>
          <w:szCs w:val="20"/>
        </w:rPr>
      </w:pPr>
    </w:p>
    <w:p w14:paraId="707ECF8C" w14:textId="1D69EDB5" w:rsidR="00405D45" w:rsidRPr="00405D45" w:rsidRDefault="00405D45" w:rsidP="00405D45">
      <w:pPr>
        <w:spacing w:after="0" w:line="240" w:lineRule="auto"/>
        <w:rPr>
          <w:b/>
          <w:bCs/>
          <w:sz w:val="20"/>
          <w:szCs w:val="20"/>
        </w:rPr>
      </w:pPr>
      <w:r w:rsidRPr="00405D45">
        <w:rPr>
          <w:b/>
          <w:bCs/>
          <w:sz w:val="20"/>
          <w:szCs w:val="20"/>
        </w:rPr>
        <w:t>CATEGORÍA</w:t>
      </w:r>
      <w:r w:rsidRPr="00405D45">
        <w:rPr>
          <w:b/>
          <w:bCs/>
          <w:sz w:val="20"/>
          <w:szCs w:val="20"/>
        </w:rPr>
        <w:tab/>
      </w:r>
      <w:r w:rsidR="00BF611D">
        <w:rPr>
          <w:b/>
          <w:bCs/>
          <w:sz w:val="20"/>
          <w:szCs w:val="20"/>
        </w:rPr>
        <w:tab/>
      </w:r>
      <w:r w:rsidRPr="00405D45">
        <w:rPr>
          <w:b/>
          <w:bCs/>
          <w:sz w:val="20"/>
          <w:szCs w:val="20"/>
        </w:rPr>
        <w:t>HOTEL</w:t>
      </w:r>
      <w:r w:rsidRPr="00405D45">
        <w:rPr>
          <w:b/>
          <w:bCs/>
          <w:sz w:val="20"/>
          <w:szCs w:val="20"/>
        </w:rPr>
        <w:tab/>
      </w:r>
      <w:r w:rsidRPr="00405D45">
        <w:rPr>
          <w:b/>
          <w:bCs/>
          <w:sz w:val="20"/>
          <w:szCs w:val="20"/>
        </w:rPr>
        <w:tab/>
      </w:r>
      <w:r w:rsidRPr="00405D45">
        <w:rPr>
          <w:b/>
          <w:bCs/>
          <w:sz w:val="20"/>
          <w:szCs w:val="20"/>
        </w:rPr>
        <w:tab/>
      </w:r>
      <w:r w:rsidRPr="00405D45">
        <w:rPr>
          <w:b/>
          <w:bCs/>
          <w:sz w:val="20"/>
          <w:szCs w:val="20"/>
        </w:rPr>
        <w:tab/>
      </w:r>
      <w:r w:rsidRPr="00405D45">
        <w:rPr>
          <w:b/>
          <w:bCs/>
          <w:sz w:val="20"/>
          <w:szCs w:val="20"/>
        </w:rPr>
        <w:tab/>
      </w:r>
      <w:r w:rsidR="00301449">
        <w:rPr>
          <w:b/>
          <w:bCs/>
          <w:sz w:val="20"/>
          <w:szCs w:val="20"/>
        </w:rPr>
        <w:tab/>
      </w:r>
      <w:r w:rsidRPr="00405D45">
        <w:rPr>
          <w:b/>
          <w:bCs/>
          <w:sz w:val="20"/>
          <w:szCs w:val="20"/>
        </w:rPr>
        <w:t>PAÍS</w:t>
      </w:r>
      <w:r w:rsidRPr="00405D45">
        <w:rPr>
          <w:b/>
          <w:bCs/>
          <w:sz w:val="20"/>
          <w:szCs w:val="20"/>
        </w:rPr>
        <w:tab/>
        <w:t>CIUDAD</w:t>
      </w:r>
    </w:p>
    <w:p w14:paraId="368D82D8" w14:textId="03D0F081" w:rsidR="00301449" w:rsidRPr="00814789" w:rsidRDefault="00301449" w:rsidP="00301449">
      <w:pPr>
        <w:spacing w:after="0" w:line="240" w:lineRule="auto"/>
        <w:rPr>
          <w:sz w:val="20"/>
          <w:szCs w:val="20"/>
          <w:lang w:val="en-US"/>
        </w:rPr>
      </w:pPr>
      <w:r w:rsidRPr="00814789">
        <w:rPr>
          <w:sz w:val="20"/>
          <w:szCs w:val="20"/>
          <w:lang w:val="en-US"/>
        </w:rPr>
        <w:t xml:space="preserve">Todos </w:t>
      </w:r>
      <w:proofErr w:type="spellStart"/>
      <w:r w:rsidRPr="00814789">
        <w:rPr>
          <w:sz w:val="20"/>
          <w:szCs w:val="20"/>
          <w:lang w:val="en-US"/>
        </w:rPr>
        <w:t>los</w:t>
      </w:r>
      <w:proofErr w:type="spellEnd"/>
      <w:r w:rsidRPr="00814789">
        <w:rPr>
          <w:sz w:val="20"/>
          <w:szCs w:val="20"/>
          <w:lang w:val="en-US"/>
        </w:rPr>
        <w:t xml:space="preserve"> </w:t>
      </w:r>
      <w:proofErr w:type="spellStart"/>
      <w:r w:rsidRPr="00814789">
        <w:rPr>
          <w:sz w:val="20"/>
          <w:szCs w:val="20"/>
          <w:lang w:val="en-US"/>
        </w:rPr>
        <w:t>productos</w:t>
      </w:r>
      <w:proofErr w:type="spellEnd"/>
      <w:r w:rsidRPr="00814789">
        <w:rPr>
          <w:sz w:val="20"/>
          <w:szCs w:val="20"/>
          <w:lang w:val="en-US"/>
        </w:rPr>
        <w:tab/>
        <w:t>THE GREAT WALL BEIJING</w:t>
      </w:r>
      <w:r w:rsidRPr="00814789">
        <w:rPr>
          <w:sz w:val="20"/>
          <w:szCs w:val="20"/>
          <w:lang w:val="en-US"/>
        </w:rPr>
        <w:tab/>
      </w:r>
      <w:r w:rsidRPr="00814789">
        <w:rPr>
          <w:sz w:val="20"/>
          <w:szCs w:val="20"/>
          <w:lang w:val="en-US"/>
        </w:rPr>
        <w:tab/>
      </w:r>
      <w:r w:rsidRPr="00814789">
        <w:rPr>
          <w:sz w:val="20"/>
          <w:szCs w:val="20"/>
          <w:lang w:val="en-US"/>
        </w:rPr>
        <w:tab/>
      </w:r>
      <w:r w:rsidRPr="00814789">
        <w:rPr>
          <w:sz w:val="20"/>
          <w:szCs w:val="20"/>
          <w:lang w:val="en-US"/>
        </w:rPr>
        <w:tab/>
        <w:t>CHINA</w:t>
      </w:r>
      <w:r w:rsidRPr="00814789">
        <w:rPr>
          <w:sz w:val="20"/>
          <w:szCs w:val="20"/>
          <w:lang w:val="en-US"/>
        </w:rPr>
        <w:tab/>
        <w:t>Beijing</w:t>
      </w:r>
    </w:p>
    <w:p w14:paraId="6DE16A10" w14:textId="01A73DBD" w:rsidR="00301449" w:rsidRPr="00814789" w:rsidRDefault="00301449" w:rsidP="00301449">
      <w:pPr>
        <w:spacing w:after="0" w:line="240" w:lineRule="auto"/>
        <w:rPr>
          <w:sz w:val="20"/>
          <w:szCs w:val="20"/>
          <w:lang w:val="en-US"/>
        </w:rPr>
      </w:pPr>
      <w:r w:rsidRPr="00814789">
        <w:rPr>
          <w:sz w:val="20"/>
          <w:szCs w:val="20"/>
          <w:lang w:val="en-US"/>
        </w:rPr>
        <w:t xml:space="preserve">Todos </w:t>
      </w:r>
      <w:proofErr w:type="spellStart"/>
      <w:r w:rsidRPr="00814789">
        <w:rPr>
          <w:sz w:val="20"/>
          <w:szCs w:val="20"/>
          <w:lang w:val="en-US"/>
        </w:rPr>
        <w:t>los</w:t>
      </w:r>
      <w:proofErr w:type="spellEnd"/>
      <w:r w:rsidRPr="00814789">
        <w:rPr>
          <w:sz w:val="20"/>
          <w:szCs w:val="20"/>
          <w:lang w:val="en-US"/>
        </w:rPr>
        <w:t xml:space="preserve"> </w:t>
      </w:r>
      <w:proofErr w:type="spellStart"/>
      <w:r w:rsidRPr="00814789">
        <w:rPr>
          <w:sz w:val="20"/>
          <w:szCs w:val="20"/>
          <w:lang w:val="en-US"/>
        </w:rPr>
        <w:t>productos</w:t>
      </w:r>
      <w:proofErr w:type="spellEnd"/>
      <w:r w:rsidRPr="00814789">
        <w:rPr>
          <w:sz w:val="20"/>
          <w:szCs w:val="20"/>
          <w:lang w:val="en-US"/>
        </w:rPr>
        <w:tab/>
        <w:t>V-CONTINENT BEIJING PARKVIEW WUZHOU</w:t>
      </w:r>
      <w:r w:rsidRPr="00814789">
        <w:rPr>
          <w:sz w:val="20"/>
          <w:szCs w:val="20"/>
          <w:lang w:val="en-US"/>
        </w:rPr>
        <w:tab/>
        <w:t>CHINA</w:t>
      </w:r>
      <w:r w:rsidRPr="00814789">
        <w:rPr>
          <w:sz w:val="20"/>
          <w:szCs w:val="20"/>
          <w:lang w:val="en-US"/>
        </w:rPr>
        <w:tab/>
        <w:t>Beijing</w:t>
      </w:r>
    </w:p>
    <w:p w14:paraId="7BAEE098" w14:textId="66F0F7A5" w:rsidR="00301449" w:rsidRPr="00814789" w:rsidRDefault="00301449" w:rsidP="00301449">
      <w:pPr>
        <w:spacing w:after="0" w:line="240" w:lineRule="auto"/>
        <w:rPr>
          <w:sz w:val="20"/>
          <w:szCs w:val="20"/>
          <w:lang w:val="en-US"/>
        </w:rPr>
      </w:pPr>
      <w:r w:rsidRPr="00814789">
        <w:rPr>
          <w:sz w:val="20"/>
          <w:szCs w:val="20"/>
          <w:lang w:val="en-US"/>
        </w:rPr>
        <w:t xml:space="preserve">Todos </w:t>
      </w:r>
      <w:proofErr w:type="spellStart"/>
      <w:r w:rsidRPr="00814789">
        <w:rPr>
          <w:sz w:val="20"/>
          <w:szCs w:val="20"/>
          <w:lang w:val="en-US"/>
        </w:rPr>
        <w:t>los</w:t>
      </w:r>
      <w:proofErr w:type="spellEnd"/>
      <w:r w:rsidRPr="00814789">
        <w:rPr>
          <w:sz w:val="20"/>
          <w:szCs w:val="20"/>
          <w:lang w:val="en-US"/>
        </w:rPr>
        <w:t xml:space="preserve"> </w:t>
      </w:r>
      <w:proofErr w:type="spellStart"/>
      <w:r w:rsidRPr="00814789">
        <w:rPr>
          <w:sz w:val="20"/>
          <w:szCs w:val="20"/>
          <w:lang w:val="en-US"/>
        </w:rPr>
        <w:t>productos</w:t>
      </w:r>
      <w:proofErr w:type="spellEnd"/>
      <w:r w:rsidRPr="00814789">
        <w:rPr>
          <w:sz w:val="20"/>
          <w:szCs w:val="20"/>
          <w:lang w:val="en-US"/>
        </w:rPr>
        <w:tab/>
        <w:t>JIN JIANG TOWER</w:t>
      </w:r>
      <w:r w:rsidRPr="00814789">
        <w:rPr>
          <w:sz w:val="20"/>
          <w:szCs w:val="20"/>
          <w:lang w:val="en-US"/>
        </w:rPr>
        <w:tab/>
      </w:r>
      <w:r w:rsidRPr="00814789">
        <w:rPr>
          <w:sz w:val="20"/>
          <w:szCs w:val="20"/>
          <w:lang w:val="en-US"/>
        </w:rPr>
        <w:tab/>
      </w:r>
      <w:r w:rsidRPr="00814789">
        <w:rPr>
          <w:sz w:val="20"/>
          <w:szCs w:val="20"/>
          <w:lang w:val="en-US"/>
        </w:rPr>
        <w:tab/>
      </w:r>
      <w:r w:rsidRPr="00814789">
        <w:rPr>
          <w:sz w:val="20"/>
          <w:szCs w:val="20"/>
          <w:lang w:val="en-US"/>
        </w:rPr>
        <w:tab/>
        <w:t>CHINA</w:t>
      </w:r>
      <w:r w:rsidRPr="00814789">
        <w:rPr>
          <w:sz w:val="20"/>
          <w:szCs w:val="20"/>
          <w:lang w:val="en-US"/>
        </w:rPr>
        <w:tab/>
        <w:t>Shanghai</w:t>
      </w:r>
    </w:p>
    <w:p w14:paraId="7EEB1FED" w14:textId="4559518E" w:rsidR="00301449" w:rsidRPr="00814789" w:rsidRDefault="00301449" w:rsidP="00301449">
      <w:pPr>
        <w:spacing w:after="0" w:line="240" w:lineRule="auto"/>
        <w:rPr>
          <w:sz w:val="20"/>
          <w:szCs w:val="20"/>
          <w:lang w:val="en-US"/>
        </w:rPr>
      </w:pPr>
      <w:r w:rsidRPr="00814789">
        <w:rPr>
          <w:sz w:val="20"/>
          <w:szCs w:val="20"/>
          <w:lang w:val="en-US"/>
        </w:rPr>
        <w:t xml:space="preserve">Todos </w:t>
      </w:r>
      <w:proofErr w:type="spellStart"/>
      <w:r w:rsidRPr="00814789">
        <w:rPr>
          <w:sz w:val="20"/>
          <w:szCs w:val="20"/>
          <w:lang w:val="en-US"/>
        </w:rPr>
        <w:t>los</w:t>
      </w:r>
      <w:proofErr w:type="spellEnd"/>
      <w:r w:rsidRPr="00814789">
        <w:rPr>
          <w:sz w:val="20"/>
          <w:szCs w:val="20"/>
          <w:lang w:val="en-US"/>
        </w:rPr>
        <w:t xml:space="preserve"> </w:t>
      </w:r>
      <w:proofErr w:type="spellStart"/>
      <w:r w:rsidRPr="00814789">
        <w:rPr>
          <w:sz w:val="20"/>
          <w:szCs w:val="20"/>
          <w:lang w:val="en-US"/>
        </w:rPr>
        <w:t>productos</w:t>
      </w:r>
      <w:proofErr w:type="spellEnd"/>
      <w:r w:rsidRPr="00814789">
        <w:rPr>
          <w:sz w:val="20"/>
          <w:szCs w:val="20"/>
          <w:lang w:val="en-US"/>
        </w:rPr>
        <w:tab/>
        <w:t>GRAND MERCURE HONGQIAO</w:t>
      </w:r>
      <w:r w:rsidRPr="00814789">
        <w:rPr>
          <w:sz w:val="20"/>
          <w:szCs w:val="20"/>
          <w:lang w:val="en-US"/>
        </w:rPr>
        <w:tab/>
      </w:r>
      <w:r w:rsidRPr="00814789">
        <w:rPr>
          <w:sz w:val="20"/>
          <w:szCs w:val="20"/>
          <w:lang w:val="en-US"/>
        </w:rPr>
        <w:tab/>
      </w:r>
      <w:r w:rsidRPr="00814789">
        <w:rPr>
          <w:sz w:val="20"/>
          <w:szCs w:val="20"/>
          <w:lang w:val="en-US"/>
        </w:rPr>
        <w:tab/>
        <w:t>CHINA</w:t>
      </w:r>
      <w:r w:rsidRPr="00814789">
        <w:rPr>
          <w:sz w:val="20"/>
          <w:szCs w:val="20"/>
          <w:lang w:val="en-US"/>
        </w:rPr>
        <w:tab/>
        <w:t>Shanghai</w:t>
      </w:r>
    </w:p>
    <w:p w14:paraId="483F74B2" w14:textId="0E9A7B8C" w:rsidR="0006174E" w:rsidRDefault="00301449" w:rsidP="00301449">
      <w:pPr>
        <w:spacing w:after="0" w:line="240" w:lineRule="auto"/>
        <w:rPr>
          <w:sz w:val="20"/>
          <w:szCs w:val="20"/>
        </w:rPr>
      </w:pPr>
      <w:r w:rsidRPr="00301449">
        <w:rPr>
          <w:sz w:val="20"/>
          <w:szCs w:val="20"/>
        </w:rPr>
        <w:t>Todos los productos</w:t>
      </w:r>
      <w:r w:rsidRPr="00301449">
        <w:rPr>
          <w:sz w:val="20"/>
          <w:szCs w:val="20"/>
        </w:rPr>
        <w:tab/>
        <w:t>GRAND NOBLE</w:t>
      </w:r>
      <w:r w:rsidRPr="00301449">
        <w:rPr>
          <w:sz w:val="20"/>
          <w:szCs w:val="20"/>
        </w:rPr>
        <w:tab/>
      </w:r>
      <w:r>
        <w:rPr>
          <w:sz w:val="20"/>
          <w:szCs w:val="20"/>
        </w:rPr>
        <w:tab/>
      </w:r>
      <w:r>
        <w:rPr>
          <w:sz w:val="20"/>
          <w:szCs w:val="20"/>
        </w:rPr>
        <w:tab/>
      </w:r>
      <w:r>
        <w:rPr>
          <w:sz w:val="20"/>
          <w:szCs w:val="20"/>
        </w:rPr>
        <w:tab/>
      </w:r>
      <w:r>
        <w:rPr>
          <w:sz w:val="20"/>
          <w:szCs w:val="20"/>
        </w:rPr>
        <w:tab/>
      </w:r>
      <w:r w:rsidRPr="00301449">
        <w:rPr>
          <w:sz w:val="20"/>
          <w:szCs w:val="20"/>
        </w:rPr>
        <w:t>CHINA</w:t>
      </w:r>
      <w:r w:rsidRPr="00301449">
        <w:rPr>
          <w:sz w:val="20"/>
          <w:szCs w:val="20"/>
        </w:rPr>
        <w:tab/>
      </w:r>
      <w:proofErr w:type="spellStart"/>
      <w:r w:rsidRPr="00301449">
        <w:rPr>
          <w:sz w:val="20"/>
          <w:szCs w:val="20"/>
        </w:rPr>
        <w:t>Xian</w:t>
      </w:r>
      <w:proofErr w:type="spellEnd"/>
    </w:p>
    <w:p w14:paraId="745D2DF7" w14:textId="77777777" w:rsidR="0006174E" w:rsidRDefault="0006174E" w:rsidP="00BF611D">
      <w:pPr>
        <w:spacing w:after="0" w:line="240" w:lineRule="auto"/>
        <w:rPr>
          <w:sz w:val="20"/>
          <w:szCs w:val="20"/>
        </w:rPr>
      </w:pPr>
    </w:p>
    <w:p w14:paraId="204F2FAE" w14:textId="77777777" w:rsidR="0006174E" w:rsidRDefault="0006174E" w:rsidP="00BF611D">
      <w:pPr>
        <w:spacing w:after="0" w:line="240" w:lineRule="auto"/>
        <w:rPr>
          <w:sz w:val="20"/>
          <w:szCs w:val="20"/>
        </w:rPr>
      </w:pPr>
    </w:p>
    <w:p w14:paraId="2259FA41" w14:textId="77777777" w:rsidR="0006174E" w:rsidRDefault="0006174E" w:rsidP="00BF611D">
      <w:pPr>
        <w:spacing w:after="0" w:line="240" w:lineRule="auto"/>
        <w:rPr>
          <w:sz w:val="20"/>
          <w:szCs w:val="20"/>
        </w:rPr>
      </w:pPr>
    </w:p>
    <w:p w14:paraId="64B29433" w14:textId="77777777" w:rsidR="00301449" w:rsidRDefault="00301449" w:rsidP="00BF611D">
      <w:pPr>
        <w:spacing w:after="0" w:line="240" w:lineRule="auto"/>
        <w:rPr>
          <w:sz w:val="20"/>
          <w:szCs w:val="20"/>
        </w:rPr>
      </w:pPr>
    </w:p>
    <w:p w14:paraId="76406706" w14:textId="650A42B1" w:rsidR="0006174E" w:rsidRPr="005F1C21" w:rsidRDefault="0006174E" w:rsidP="0006174E">
      <w:pPr>
        <w:spacing w:after="0" w:line="240" w:lineRule="auto"/>
        <w:jc w:val="center"/>
        <w:rPr>
          <w:b/>
          <w:bCs/>
        </w:rPr>
      </w:pPr>
      <w:r w:rsidRPr="005F1C21">
        <w:rPr>
          <w:b/>
          <w:bCs/>
        </w:rPr>
        <w:t xml:space="preserve">HOTELES </w:t>
      </w:r>
      <w:r>
        <w:rPr>
          <w:b/>
          <w:bCs/>
        </w:rPr>
        <w:t>ALTERNATIVOS</w:t>
      </w:r>
    </w:p>
    <w:p w14:paraId="1FBD41B9" w14:textId="77777777" w:rsidR="0006174E" w:rsidRDefault="0006174E" w:rsidP="0006174E">
      <w:pPr>
        <w:spacing w:after="0" w:line="240" w:lineRule="auto"/>
        <w:rPr>
          <w:sz w:val="20"/>
          <w:szCs w:val="20"/>
        </w:rPr>
      </w:pPr>
    </w:p>
    <w:p w14:paraId="3A8F2974" w14:textId="77777777" w:rsidR="0006174E" w:rsidRDefault="0006174E" w:rsidP="0006174E">
      <w:pPr>
        <w:spacing w:after="0" w:line="240" w:lineRule="auto"/>
        <w:rPr>
          <w:sz w:val="20"/>
          <w:szCs w:val="20"/>
        </w:rPr>
      </w:pPr>
    </w:p>
    <w:p w14:paraId="2136196A" w14:textId="6514FA74" w:rsidR="0006174E" w:rsidRPr="00405D45" w:rsidRDefault="0006174E" w:rsidP="0006174E">
      <w:pPr>
        <w:spacing w:after="0" w:line="240" w:lineRule="auto"/>
        <w:rPr>
          <w:b/>
          <w:bCs/>
          <w:sz w:val="20"/>
          <w:szCs w:val="20"/>
        </w:rPr>
      </w:pPr>
      <w:r w:rsidRPr="00405D45">
        <w:rPr>
          <w:b/>
          <w:bCs/>
          <w:sz w:val="20"/>
          <w:szCs w:val="20"/>
        </w:rPr>
        <w:t>CATEGORÍA</w:t>
      </w:r>
      <w:r w:rsidRPr="00405D45">
        <w:rPr>
          <w:b/>
          <w:bCs/>
          <w:sz w:val="20"/>
          <w:szCs w:val="20"/>
        </w:rPr>
        <w:tab/>
      </w:r>
      <w:r>
        <w:rPr>
          <w:b/>
          <w:bCs/>
          <w:sz w:val="20"/>
          <w:szCs w:val="20"/>
        </w:rPr>
        <w:tab/>
      </w:r>
      <w:r w:rsidRPr="00405D45">
        <w:rPr>
          <w:b/>
          <w:bCs/>
          <w:sz w:val="20"/>
          <w:szCs w:val="20"/>
        </w:rPr>
        <w:t>HOTEL</w:t>
      </w:r>
      <w:r w:rsidRPr="00405D45">
        <w:rPr>
          <w:b/>
          <w:bCs/>
          <w:sz w:val="20"/>
          <w:szCs w:val="20"/>
        </w:rPr>
        <w:tab/>
      </w:r>
      <w:r w:rsidRPr="00405D45">
        <w:rPr>
          <w:b/>
          <w:bCs/>
          <w:sz w:val="20"/>
          <w:szCs w:val="20"/>
        </w:rPr>
        <w:tab/>
      </w:r>
      <w:r w:rsidRPr="00405D45">
        <w:rPr>
          <w:b/>
          <w:bCs/>
          <w:sz w:val="20"/>
          <w:szCs w:val="20"/>
        </w:rPr>
        <w:tab/>
      </w:r>
      <w:r w:rsidRPr="00405D45">
        <w:rPr>
          <w:b/>
          <w:bCs/>
          <w:sz w:val="20"/>
          <w:szCs w:val="20"/>
        </w:rPr>
        <w:tab/>
      </w:r>
      <w:r w:rsidRPr="00405D45">
        <w:rPr>
          <w:b/>
          <w:bCs/>
          <w:sz w:val="20"/>
          <w:szCs w:val="20"/>
        </w:rPr>
        <w:tab/>
      </w:r>
      <w:r w:rsidR="00301449">
        <w:rPr>
          <w:b/>
          <w:bCs/>
          <w:sz w:val="20"/>
          <w:szCs w:val="20"/>
        </w:rPr>
        <w:tab/>
      </w:r>
      <w:r w:rsidRPr="00405D45">
        <w:rPr>
          <w:b/>
          <w:bCs/>
          <w:sz w:val="20"/>
          <w:szCs w:val="20"/>
        </w:rPr>
        <w:t>PAÍS</w:t>
      </w:r>
      <w:r w:rsidRPr="00405D45">
        <w:rPr>
          <w:b/>
          <w:bCs/>
          <w:sz w:val="20"/>
          <w:szCs w:val="20"/>
        </w:rPr>
        <w:tab/>
        <w:t>CIUDAD</w:t>
      </w:r>
    </w:p>
    <w:p w14:paraId="647624C7" w14:textId="70D917A5" w:rsidR="00301449" w:rsidRPr="00301449" w:rsidRDefault="00301449" w:rsidP="00301449">
      <w:pPr>
        <w:spacing w:after="0" w:line="240" w:lineRule="auto"/>
        <w:rPr>
          <w:sz w:val="20"/>
          <w:szCs w:val="20"/>
        </w:rPr>
      </w:pPr>
      <w:r w:rsidRPr="00301449">
        <w:rPr>
          <w:sz w:val="20"/>
          <w:szCs w:val="20"/>
        </w:rPr>
        <w:t>Todos los productos</w:t>
      </w:r>
      <w:r w:rsidRPr="00301449">
        <w:rPr>
          <w:sz w:val="20"/>
          <w:szCs w:val="20"/>
        </w:rPr>
        <w:tab/>
        <w:t>CELEBRITY INTERNATIONAL GRAND HOTEL</w:t>
      </w:r>
      <w:r w:rsidRPr="00301449">
        <w:rPr>
          <w:sz w:val="20"/>
          <w:szCs w:val="20"/>
        </w:rPr>
        <w:tab/>
      </w:r>
      <w:r>
        <w:rPr>
          <w:sz w:val="20"/>
          <w:szCs w:val="20"/>
        </w:rPr>
        <w:tab/>
      </w:r>
      <w:r w:rsidRPr="00301449">
        <w:rPr>
          <w:sz w:val="20"/>
          <w:szCs w:val="20"/>
        </w:rPr>
        <w:t>CHINA</w:t>
      </w:r>
      <w:r w:rsidRPr="00301449">
        <w:rPr>
          <w:sz w:val="20"/>
          <w:szCs w:val="20"/>
        </w:rPr>
        <w:tab/>
        <w:t>Beijing</w:t>
      </w:r>
    </w:p>
    <w:p w14:paraId="236DD078" w14:textId="536CF72C" w:rsidR="00301449" w:rsidRPr="00301449" w:rsidRDefault="00301449" w:rsidP="00301449">
      <w:pPr>
        <w:spacing w:after="0" w:line="240" w:lineRule="auto"/>
        <w:rPr>
          <w:sz w:val="20"/>
          <w:szCs w:val="20"/>
        </w:rPr>
      </w:pPr>
      <w:r w:rsidRPr="00301449">
        <w:rPr>
          <w:sz w:val="20"/>
          <w:szCs w:val="20"/>
        </w:rPr>
        <w:t>Todos los productos</w:t>
      </w:r>
      <w:r w:rsidRPr="00301449">
        <w:rPr>
          <w:sz w:val="20"/>
          <w:szCs w:val="20"/>
        </w:rPr>
        <w:tab/>
        <w:t>KUNTAI ROYAL</w:t>
      </w:r>
      <w:r w:rsidRPr="00301449">
        <w:rPr>
          <w:sz w:val="20"/>
          <w:szCs w:val="20"/>
        </w:rPr>
        <w:tab/>
      </w:r>
      <w:r>
        <w:rPr>
          <w:sz w:val="20"/>
          <w:szCs w:val="20"/>
        </w:rPr>
        <w:tab/>
      </w:r>
      <w:r>
        <w:rPr>
          <w:sz w:val="20"/>
          <w:szCs w:val="20"/>
        </w:rPr>
        <w:tab/>
      </w:r>
      <w:r>
        <w:rPr>
          <w:sz w:val="20"/>
          <w:szCs w:val="20"/>
        </w:rPr>
        <w:tab/>
      </w:r>
      <w:r>
        <w:rPr>
          <w:sz w:val="20"/>
          <w:szCs w:val="20"/>
        </w:rPr>
        <w:tab/>
      </w:r>
      <w:r w:rsidRPr="00301449">
        <w:rPr>
          <w:sz w:val="20"/>
          <w:szCs w:val="20"/>
        </w:rPr>
        <w:t>CHINA</w:t>
      </w:r>
      <w:r w:rsidRPr="00301449">
        <w:rPr>
          <w:sz w:val="20"/>
          <w:szCs w:val="20"/>
        </w:rPr>
        <w:tab/>
        <w:t>Beijing</w:t>
      </w:r>
    </w:p>
    <w:p w14:paraId="46E34DD5" w14:textId="205BA61C" w:rsidR="00301449" w:rsidRPr="00301449" w:rsidRDefault="00301449" w:rsidP="00301449">
      <w:pPr>
        <w:spacing w:after="0" w:line="240" w:lineRule="auto"/>
        <w:rPr>
          <w:sz w:val="20"/>
          <w:szCs w:val="20"/>
        </w:rPr>
      </w:pPr>
      <w:r w:rsidRPr="00301449">
        <w:rPr>
          <w:sz w:val="20"/>
          <w:szCs w:val="20"/>
        </w:rPr>
        <w:t>Todos los productos</w:t>
      </w:r>
      <w:r w:rsidRPr="00301449">
        <w:rPr>
          <w:sz w:val="20"/>
          <w:szCs w:val="20"/>
        </w:rPr>
        <w:tab/>
        <w:t>WANDA REALM BEIJING</w:t>
      </w:r>
      <w:r>
        <w:rPr>
          <w:sz w:val="20"/>
          <w:szCs w:val="20"/>
        </w:rPr>
        <w:tab/>
      </w:r>
      <w:r>
        <w:rPr>
          <w:sz w:val="20"/>
          <w:szCs w:val="20"/>
        </w:rPr>
        <w:tab/>
      </w:r>
      <w:r>
        <w:rPr>
          <w:sz w:val="20"/>
          <w:szCs w:val="20"/>
        </w:rPr>
        <w:tab/>
      </w:r>
      <w:r w:rsidRPr="00301449">
        <w:rPr>
          <w:sz w:val="20"/>
          <w:szCs w:val="20"/>
        </w:rPr>
        <w:tab/>
        <w:t>CHINA</w:t>
      </w:r>
      <w:r w:rsidRPr="00301449">
        <w:rPr>
          <w:sz w:val="20"/>
          <w:szCs w:val="20"/>
        </w:rPr>
        <w:tab/>
        <w:t>Beijing</w:t>
      </w:r>
    </w:p>
    <w:p w14:paraId="192DADBD" w14:textId="62DB2E0E" w:rsidR="00301449" w:rsidRPr="00301449" w:rsidRDefault="00301449" w:rsidP="00301449">
      <w:pPr>
        <w:spacing w:after="0" w:line="240" w:lineRule="auto"/>
        <w:rPr>
          <w:sz w:val="20"/>
          <w:szCs w:val="20"/>
        </w:rPr>
      </w:pPr>
      <w:r w:rsidRPr="00301449">
        <w:rPr>
          <w:sz w:val="20"/>
          <w:szCs w:val="20"/>
        </w:rPr>
        <w:t>Todos los productos</w:t>
      </w:r>
      <w:r w:rsidRPr="00301449">
        <w:rPr>
          <w:sz w:val="20"/>
          <w:szCs w:val="20"/>
        </w:rPr>
        <w:tab/>
        <w:t>JINLING HOTEL BEIJING</w:t>
      </w:r>
      <w:r>
        <w:rPr>
          <w:sz w:val="20"/>
          <w:szCs w:val="20"/>
        </w:rPr>
        <w:tab/>
      </w:r>
      <w:r>
        <w:rPr>
          <w:sz w:val="20"/>
          <w:szCs w:val="20"/>
        </w:rPr>
        <w:tab/>
      </w:r>
      <w:r>
        <w:rPr>
          <w:sz w:val="20"/>
          <w:szCs w:val="20"/>
        </w:rPr>
        <w:tab/>
      </w:r>
      <w:r w:rsidRPr="00301449">
        <w:rPr>
          <w:sz w:val="20"/>
          <w:szCs w:val="20"/>
        </w:rPr>
        <w:tab/>
        <w:t>CHINA</w:t>
      </w:r>
      <w:r w:rsidRPr="00301449">
        <w:rPr>
          <w:sz w:val="20"/>
          <w:szCs w:val="20"/>
        </w:rPr>
        <w:tab/>
        <w:t>Beijing</w:t>
      </w:r>
    </w:p>
    <w:p w14:paraId="086ED879" w14:textId="6C885060" w:rsidR="00301449" w:rsidRPr="00301449" w:rsidRDefault="00301449" w:rsidP="00301449">
      <w:pPr>
        <w:spacing w:after="0" w:line="240" w:lineRule="auto"/>
        <w:rPr>
          <w:sz w:val="20"/>
          <w:szCs w:val="20"/>
        </w:rPr>
      </w:pPr>
      <w:r w:rsidRPr="00301449">
        <w:rPr>
          <w:sz w:val="20"/>
          <w:szCs w:val="20"/>
        </w:rPr>
        <w:t>Todos los productos</w:t>
      </w:r>
      <w:r w:rsidRPr="00301449">
        <w:rPr>
          <w:sz w:val="20"/>
          <w:szCs w:val="20"/>
        </w:rPr>
        <w:tab/>
        <w:t>GRAND MERCURE HONGQIAO</w:t>
      </w:r>
      <w:r w:rsidRPr="00301449">
        <w:rPr>
          <w:sz w:val="20"/>
          <w:szCs w:val="20"/>
        </w:rPr>
        <w:tab/>
      </w:r>
      <w:r>
        <w:rPr>
          <w:sz w:val="20"/>
          <w:szCs w:val="20"/>
        </w:rPr>
        <w:tab/>
      </w:r>
      <w:r>
        <w:rPr>
          <w:sz w:val="20"/>
          <w:szCs w:val="20"/>
        </w:rPr>
        <w:tab/>
      </w:r>
      <w:r w:rsidRPr="00301449">
        <w:rPr>
          <w:sz w:val="20"/>
          <w:szCs w:val="20"/>
        </w:rPr>
        <w:t>CHINA</w:t>
      </w:r>
      <w:r w:rsidRPr="00301449">
        <w:rPr>
          <w:sz w:val="20"/>
          <w:szCs w:val="20"/>
        </w:rPr>
        <w:tab/>
      </w:r>
      <w:proofErr w:type="spellStart"/>
      <w:r w:rsidRPr="00301449">
        <w:rPr>
          <w:sz w:val="20"/>
          <w:szCs w:val="20"/>
        </w:rPr>
        <w:t>Shanghai</w:t>
      </w:r>
      <w:proofErr w:type="spellEnd"/>
    </w:p>
    <w:p w14:paraId="1F733EE6" w14:textId="77777777" w:rsidR="00301449" w:rsidRPr="00301449" w:rsidRDefault="00301449" w:rsidP="00301449">
      <w:pPr>
        <w:spacing w:after="0" w:line="240" w:lineRule="auto"/>
        <w:rPr>
          <w:sz w:val="20"/>
          <w:szCs w:val="20"/>
        </w:rPr>
      </w:pPr>
      <w:r w:rsidRPr="00301449">
        <w:rPr>
          <w:sz w:val="20"/>
          <w:szCs w:val="20"/>
        </w:rPr>
        <w:t>Todos los productos</w:t>
      </w:r>
      <w:r w:rsidRPr="00301449">
        <w:rPr>
          <w:sz w:val="20"/>
          <w:szCs w:val="20"/>
        </w:rPr>
        <w:tab/>
        <w:t>RADISSON COLLECTION HOTEL YANTZE SHANGHAI</w:t>
      </w:r>
      <w:r w:rsidRPr="00301449">
        <w:rPr>
          <w:sz w:val="20"/>
          <w:szCs w:val="20"/>
        </w:rPr>
        <w:tab/>
        <w:t>CHINA</w:t>
      </w:r>
      <w:r w:rsidRPr="00301449">
        <w:rPr>
          <w:sz w:val="20"/>
          <w:szCs w:val="20"/>
        </w:rPr>
        <w:tab/>
      </w:r>
      <w:proofErr w:type="spellStart"/>
      <w:r w:rsidRPr="00301449">
        <w:rPr>
          <w:sz w:val="20"/>
          <w:szCs w:val="20"/>
        </w:rPr>
        <w:t>Shanghai</w:t>
      </w:r>
      <w:proofErr w:type="spellEnd"/>
    </w:p>
    <w:p w14:paraId="2340C616" w14:textId="1C9EDDB5" w:rsidR="00301449" w:rsidRPr="00301449" w:rsidRDefault="00301449" w:rsidP="00301449">
      <w:pPr>
        <w:spacing w:after="0" w:line="240" w:lineRule="auto"/>
        <w:rPr>
          <w:sz w:val="20"/>
          <w:szCs w:val="20"/>
        </w:rPr>
      </w:pPr>
      <w:r w:rsidRPr="00301449">
        <w:rPr>
          <w:sz w:val="20"/>
          <w:szCs w:val="20"/>
        </w:rPr>
        <w:t>Todos los productos</w:t>
      </w:r>
      <w:r w:rsidRPr="00301449">
        <w:rPr>
          <w:sz w:val="20"/>
          <w:szCs w:val="20"/>
        </w:rPr>
        <w:tab/>
        <w:t>GRAND MERCURE ON RENMIN SQUARE</w:t>
      </w:r>
      <w:r>
        <w:rPr>
          <w:sz w:val="20"/>
          <w:szCs w:val="20"/>
        </w:rPr>
        <w:tab/>
      </w:r>
      <w:r>
        <w:rPr>
          <w:sz w:val="20"/>
          <w:szCs w:val="20"/>
        </w:rPr>
        <w:tab/>
      </w:r>
      <w:r w:rsidRPr="00301449">
        <w:rPr>
          <w:sz w:val="20"/>
          <w:szCs w:val="20"/>
        </w:rPr>
        <w:t>CHINA</w:t>
      </w:r>
      <w:r w:rsidRPr="00301449">
        <w:rPr>
          <w:sz w:val="20"/>
          <w:szCs w:val="20"/>
        </w:rPr>
        <w:tab/>
      </w:r>
      <w:proofErr w:type="spellStart"/>
      <w:r w:rsidRPr="00301449">
        <w:rPr>
          <w:sz w:val="20"/>
          <w:szCs w:val="20"/>
        </w:rPr>
        <w:t>Xian</w:t>
      </w:r>
      <w:proofErr w:type="spellEnd"/>
    </w:p>
    <w:p w14:paraId="34067196" w14:textId="00830C84" w:rsidR="0006174E" w:rsidRDefault="00301449" w:rsidP="00301449">
      <w:pPr>
        <w:spacing w:after="0" w:line="240" w:lineRule="auto"/>
        <w:rPr>
          <w:sz w:val="20"/>
          <w:szCs w:val="20"/>
        </w:rPr>
      </w:pPr>
      <w:r w:rsidRPr="00301449">
        <w:rPr>
          <w:sz w:val="20"/>
          <w:szCs w:val="20"/>
        </w:rPr>
        <w:t>Todos los productos</w:t>
      </w:r>
      <w:r w:rsidRPr="00301449">
        <w:rPr>
          <w:sz w:val="20"/>
          <w:szCs w:val="20"/>
        </w:rPr>
        <w:tab/>
        <w:t>SWISSTOUCHES</w:t>
      </w:r>
      <w:r w:rsidRPr="00301449">
        <w:rPr>
          <w:sz w:val="20"/>
          <w:szCs w:val="20"/>
        </w:rPr>
        <w:tab/>
      </w:r>
      <w:r>
        <w:rPr>
          <w:sz w:val="20"/>
          <w:szCs w:val="20"/>
        </w:rPr>
        <w:tab/>
      </w:r>
      <w:r>
        <w:rPr>
          <w:sz w:val="20"/>
          <w:szCs w:val="20"/>
        </w:rPr>
        <w:tab/>
      </w:r>
      <w:r>
        <w:rPr>
          <w:sz w:val="20"/>
          <w:szCs w:val="20"/>
        </w:rPr>
        <w:tab/>
      </w:r>
      <w:r>
        <w:rPr>
          <w:sz w:val="20"/>
          <w:szCs w:val="20"/>
        </w:rPr>
        <w:tab/>
      </w:r>
      <w:r w:rsidRPr="00301449">
        <w:rPr>
          <w:sz w:val="20"/>
          <w:szCs w:val="20"/>
        </w:rPr>
        <w:t>CHINA</w:t>
      </w:r>
      <w:r w:rsidRPr="00301449">
        <w:rPr>
          <w:sz w:val="20"/>
          <w:szCs w:val="20"/>
        </w:rPr>
        <w:tab/>
      </w:r>
      <w:proofErr w:type="spellStart"/>
      <w:r w:rsidRPr="00301449">
        <w:rPr>
          <w:sz w:val="20"/>
          <w:szCs w:val="20"/>
        </w:rPr>
        <w:t>Xian</w:t>
      </w:r>
      <w:proofErr w:type="spellEnd"/>
    </w:p>
    <w:p w14:paraId="13308878" w14:textId="77777777" w:rsidR="00872999" w:rsidRPr="005F1C21" w:rsidRDefault="00872999" w:rsidP="00301449">
      <w:pPr>
        <w:spacing w:after="0" w:line="240" w:lineRule="auto"/>
        <w:rPr>
          <w:sz w:val="20"/>
          <w:szCs w:val="20"/>
        </w:rPr>
      </w:pPr>
    </w:p>
    <w:sectPr w:rsidR="00872999" w:rsidRPr="005F1C21" w:rsidSect="00E873EE">
      <w:headerReference w:type="default" r:id="rId7"/>
      <w:footerReference w:type="default" r:id="rId8"/>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C235C" w14:textId="77777777" w:rsidR="00C6690A" w:rsidRDefault="00C6690A" w:rsidP="006534CD">
      <w:pPr>
        <w:spacing w:after="0" w:line="240" w:lineRule="auto"/>
      </w:pPr>
      <w:r>
        <w:separator/>
      </w:r>
    </w:p>
  </w:endnote>
  <w:endnote w:type="continuationSeparator" w:id="0">
    <w:p w14:paraId="3736DCB3" w14:textId="77777777" w:rsidR="00C6690A" w:rsidRDefault="00C6690A"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B7FB" w14:textId="2B69DBBC" w:rsidR="006534CD" w:rsidRDefault="00067B8B" w:rsidP="00067B8B">
    <w:pPr>
      <w:pStyle w:val="Piedepgina"/>
      <w:tabs>
        <w:tab w:val="clear" w:pos="4252"/>
        <w:tab w:val="clear" w:pos="8504"/>
        <w:tab w:val="left" w:pos="6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11880" w14:textId="77777777" w:rsidR="00C6690A" w:rsidRDefault="00C6690A" w:rsidP="006534CD">
      <w:pPr>
        <w:spacing w:after="0" w:line="240" w:lineRule="auto"/>
      </w:pPr>
      <w:r>
        <w:separator/>
      </w:r>
    </w:p>
  </w:footnote>
  <w:footnote w:type="continuationSeparator" w:id="0">
    <w:p w14:paraId="336C9B77" w14:textId="77777777" w:rsidR="00C6690A" w:rsidRDefault="00C6690A"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EC732" w14:textId="77777777" w:rsidR="00814789" w:rsidRDefault="00814789" w:rsidP="00814789">
    <w:pPr>
      <w:pStyle w:val="Encabezado"/>
      <w:tabs>
        <w:tab w:val="clear" w:pos="8504"/>
      </w:tabs>
      <w:ind w:right="-710"/>
      <w:jc w:val="right"/>
      <w:rPr>
        <w:rFonts w:ascii="Poppins" w:hAnsi="Poppins" w:cs="Poppins"/>
        <w:color w:val="333333"/>
        <w:sz w:val="18"/>
        <w:szCs w:val="18"/>
        <w:shd w:val="clear" w:color="auto" w:fill="FFFFFF"/>
      </w:rPr>
    </w:pPr>
    <w:bookmarkStart w:id="4" w:name="_Hlk168866392"/>
    <w:r w:rsidRPr="00036C36">
      <w:rPr>
        <w:noProof/>
        <w:sz w:val="18"/>
        <w:szCs w:val="18"/>
      </w:rPr>
      <w:drawing>
        <wp:anchor distT="0" distB="0" distL="114300" distR="114300" simplePos="0" relativeHeight="251659264" behindDoc="1" locked="0" layoutInCell="1" allowOverlap="1" wp14:anchorId="36B0B795" wp14:editId="347FAF7D">
          <wp:simplePos x="0" y="0"/>
          <wp:positionH relativeFrom="column">
            <wp:posOffset>-573688</wp:posOffset>
          </wp:positionH>
          <wp:positionV relativeFrom="paragraph">
            <wp:posOffset>-324133</wp:posOffset>
          </wp:positionV>
          <wp:extent cx="2590800" cy="1019175"/>
          <wp:effectExtent l="0" t="0" r="0" b="0"/>
          <wp:wrapNone/>
          <wp:docPr id="174606425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0663"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90800" cy="1019175"/>
                  </a:xfrm>
                  <a:prstGeom prst="rect">
                    <a:avLst/>
                  </a:prstGeom>
                </pic:spPr>
              </pic:pic>
            </a:graphicData>
          </a:graphic>
        </wp:anchor>
      </w:drawing>
    </w:r>
    <w:proofErr w:type="spellStart"/>
    <w:r w:rsidRPr="00036C36">
      <w:rPr>
        <w:rFonts w:ascii="Poppins" w:hAnsi="Poppins" w:cs="Poppins"/>
        <w:color w:val="333333"/>
        <w:sz w:val="18"/>
        <w:szCs w:val="18"/>
        <w:shd w:val="clear" w:color="auto" w:fill="FFFFFF"/>
      </w:rPr>
      <w:t>Jr</w:t>
    </w:r>
    <w:proofErr w:type="spellEnd"/>
    <w:r w:rsidRPr="00036C36">
      <w:rPr>
        <w:rFonts w:ascii="Poppins" w:hAnsi="Poppins" w:cs="Poppins"/>
        <w:color w:val="333333"/>
        <w:sz w:val="18"/>
        <w:szCs w:val="18"/>
        <w:shd w:val="clear" w:color="auto" w:fill="FFFFFF"/>
      </w:rPr>
      <w:t xml:space="preserve"> de la </w:t>
    </w:r>
    <w:proofErr w:type="spellStart"/>
    <w:r w:rsidRPr="00036C36">
      <w:rPr>
        <w:rFonts w:ascii="Poppins" w:hAnsi="Poppins" w:cs="Poppins"/>
        <w:color w:val="333333"/>
        <w:sz w:val="18"/>
        <w:szCs w:val="18"/>
        <w:shd w:val="clear" w:color="auto" w:fill="FFFFFF"/>
      </w:rPr>
      <w:t>Union</w:t>
    </w:r>
    <w:proofErr w:type="spellEnd"/>
    <w:r w:rsidRPr="00036C36">
      <w:rPr>
        <w:rFonts w:ascii="Poppins" w:hAnsi="Poppins" w:cs="Poppins"/>
        <w:color w:val="333333"/>
        <w:sz w:val="18"/>
        <w:szCs w:val="18"/>
        <w:shd w:val="clear" w:color="auto" w:fill="FFFFFF"/>
      </w:rPr>
      <w:t xml:space="preserve"> 835 Oficina 519</w:t>
    </w:r>
    <w:r w:rsidRPr="00036C36">
      <w:rPr>
        <w:rFonts w:ascii="Poppins" w:hAnsi="Poppins" w:cs="Poppins"/>
        <w:color w:val="333333"/>
        <w:sz w:val="18"/>
        <w:szCs w:val="18"/>
      </w:rPr>
      <w:br/>
    </w:r>
    <w:proofErr w:type="spellStart"/>
    <w:r w:rsidRPr="00036C36">
      <w:rPr>
        <w:rFonts w:ascii="Poppins" w:hAnsi="Poppins" w:cs="Poppins"/>
        <w:color w:val="333333"/>
        <w:sz w:val="18"/>
        <w:szCs w:val="18"/>
        <w:shd w:val="clear" w:color="auto" w:fill="FFFFFF"/>
      </w:rPr>
      <w:t>Galeria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Veneto</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LIma</w:t>
    </w:r>
    <w:proofErr w:type="spellEnd"/>
    <w:r w:rsidRPr="00036C36">
      <w:rPr>
        <w:rFonts w:ascii="Poppins" w:hAnsi="Poppins" w:cs="Poppins"/>
        <w:color w:val="333333"/>
        <w:sz w:val="18"/>
        <w:szCs w:val="18"/>
        <w:shd w:val="clear" w:color="auto" w:fill="FFFFFF"/>
      </w:rPr>
      <w:t xml:space="preserve"> 1</w:t>
    </w:r>
  </w:p>
  <w:p w14:paraId="56ECC552" w14:textId="77777777" w:rsidR="00814789" w:rsidRPr="00036C36" w:rsidRDefault="00814789" w:rsidP="00814789">
    <w:pPr>
      <w:pStyle w:val="Encabezado"/>
      <w:tabs>
        <w:tab w:val="clear" w:pos="8504"/>
      </w:tabs>
      <w:ind w:right="-710"/>
      <w:jc w:val="right"/>
      <w:rPr>
        <w:sz w:val="18"/>
        <w:szCs w:val="18"/>
      </w:rPr>
    </w:pPr>
    <w:r w:rsidRPr="00036C36">
      <w:rPr>
        <w:rFonts w:ascii="Poppins" w:hAnsi="Poppins" w:cs="Poppins"/>
        <w:color w:val="333333"/>
        <w:sz w:val="18"/>
        <w:szCs w:val="18"/>
        <w:shd w:val="clear" w:color="auto" w:fill="FFFFFF"/>
      </w:rPr>
      <w:t>4251 273</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981 467 392</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958 529 685</w:t>
    </w:r>
  </w:p>
  <w:p w14:paraId="545AB3CE" w14:textId="77777777" w:rsidR="00814789" w:rsidRDefault="00814789" w:rsidP="00814789">
    <w:pPr>
      <w:pStyle w:val="Encabezado"/>
      <w:tabs>
        <w:tab w:val="clear" w:pos="8504"/>
      </w:tabs>
      <w:ind w:right="-710"/>
    </w:pPr>
  </w:p>
  <w:bookmarkEnd w:id="4"/>
  <w:p w14:paraId="7525FAC4" w14:textId="7257BFE6" w:rsidR="006534CD" w:rsidRDefault="006534CD">
    <w:pPr>
      <w:pStyle w:val="Encabezado"/>
    </w:pP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810828853">
    <w:abstractNumId w:val="3"/>
  </w:num>
  <w:num w:numId="2" w16cid:durableId="443772261">
    <w:abstractNumId w:val="2"/>
  </w:num>
  <w:num w:numId="3" w16cid:durableId="205218602">
    <w:abstractNumId w:val="1"/>
  </w:num>
  <w:num w:numId="4" w16cid:durableId="1457602558">
    <w:abstractNumId w:val="2"/>
  </w:num>
  <w:num w:numId="5" w16cid:durableId="1645620631">
    <w:abstractNumId w:val="1"/>
  </w:num>
  <w:num w:numId="6" w16cid:durableId="1041980164">
    <w:abstractNumId w:val="3"/>
  </w:num>
  <w:num w:numId="7" w16cid:durableId="938297895">
    <w:abstractNumId w:val="0"/>
  </w:num>
  <w:num w:numId="8" w16cid:durableId="125053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213F"/>
    <w:rsid w:val="000158D0"/>
    <w:rsid w:val="000257BA"/>
    <w:rsid w:val="0006174E"/>
    <w:rsid w:val="00067B8B"/>
    <w:rsid w:val="00071B21"/>
    <w:rsid w:val="00081821"/>
    <w:rsid w:val="00083254"/>
    <w:rsid w:val="000E5287"/>
    <w:rsid w:val="000F58E6"/>
    <w:rsid w:val="00145904"/>
    <w:rsid w:val="00171E01"/>
    <w:rsid w:val="00173239"/>
    <w:rsid w:val="00187BE6"/>
    <w:rsid w:val="001940FF"/>
    <w:rsid w:val="001D6205"/>
    <w:rsid w:val="001E1871"/>
    <w:rsid w:val="001F5D16"/>
    <w:rsid w:val="00216FA0"/>
    <w:rsid w:val="00225A15"/>
    <w:rsid w:val="002362AC"/>
    <w:rsid w:val="002529A5"/>
    <w:rsid w:val="00272BE4"/>
    <w:rsid w:val="002732F5"/>
    <w:rsid w:val="00283D12"/>
    <w:rsid w:val="002B4625"/>
    <w:rsid w:val="002E35F9"/>
    <w:rsid w:val="002E6B17"/>
    <w:rsid w:val="00301449"/>
    <w:rsid w:val="00303B5B"/>
    <w:rsid w:val="00330EE5"/>
    <w:rsid w:val="003312BD"/>
    <w:rsid w:val="00337F91"/>
    <w:rsid w:val="0037032C"/>
    <w:rsid w:val="00373EEA"/>
    <w:rsid w:val="00382A51"/>
    <w:rsid w:val="003A11DC"/>
    <w:rsid w:val="003A2D93"/>
    <w:rsid w:val="003C663B"/>
    <w:rsid w:val="003F66E8"/>
    <w:rsid w:val="00405D45"/>
    <w:rsid w:val="00457F74"/>
    <w:rsid w:val="004A62B7"/>
    <w:rsid w:val="004B50C0"/>
    <w:rsid w:val="004C008A"/>
    <w:rsid w:val="004D221A"/>
    <w:rsid w:val="004D6F81"/>
    <w:rsid w:val="004E32B8"/>
    <w:rsid w:val="004E6DAA"/>
    <w:rsid w:val="004F27EA"/>
    <w:rsid w:val="00513B4C"/>
    <w:rsid w:val="0056391A"/>
    <w:rsid w:val="00581692"/>
    <w:rsid w:val="005E3D58"/>
    <w:rsid w:val="005F1C21"/>
    <w:rsid w:val="00626D03"/>
    <w:rsid w:val="0064706E"/>
    <w:rsid w:val="006534CD"/>
    <w:rsid w:val="006A2CA3"/>
    <w:rsid w:val="006B237C"/>
    <w:rsid w:val="006E15DB"/>
    <w:rsid w:val="006F1FCB"/>
    <w:rsid w:val="007009BC"/>
    <w:rsid w:val="00705B89"/>
    <w:rsid w:val="00785C60"/>
    <w:rsid w:val="007A2317"/>
    <w:rsid w:val="007A44A9"/>
    <w:rsid w:val="007C1287"/>
    <w:rsid w:val="007E6746"/>
    <w:rsid w:val="00814789"/>
    <w:rsid w:val="00820018"/>
    <w:rsid w:val="00832709"/>
    <w:rsid w:val="00832ACC"/>
    <w:rsid w:val="0084189C"/>
    <w:rsid w:val="008430D4"/>
    <w:rsid w:val="00860B6A"/>
    <w:rsid w:val="00872999"/>
    <w:rsid w:val="0089424F"/>
    <w:rsid w:val="008A7A73"/>
    <w:rsid w:val="00912EB3"/>
    <w:rsid w:val="009566CE"/>
    <w:rsid w:val="009A25B2"/>
    <w:rsid w:val="009B5A6D"/>
    <w:rsid w:val="009D0268"/>
    <w:rsid w:val="009D1A43"/>
    <w:rsid w:val="009D4C82"/>
    <w:rsid w:val="009D5D88"/>
    <w:rsid w:val="009F466B"/>
    <w:rsid w:val="00A20EC5"/>
    <w:rsid w:val="00A23814"/>
    <w:rsid w:val="00A37F75"/>
    <w:rsid w:val="00AA766B"/>
    <w:rsid w:val="00AF36D6"/>
    <w:rsid w:val="00B0600A"/>
    <w:rsid w:val="00B4165D"/>
    <w:rsid w:val="00B72D93"/>
    <w:rsid w:val="00B73842"/>
    <w:rsid w:val="00B852BB"/>
    <w:rsid w:val="00BD7B77"/>
    <w:rsid w:val="00BF611D"/>
    <w:rsid w:val="00C0195D"/>
    <w:rsid w:val="00C2487E"/>
    <w:rsid w:val="00C47730"/>
    <w:rsid w:val="00C479B9"/>
    <w:rsid w:val="00C6690A"/>
    <w:rsid w:val="00C86ADB"/>
    <w:rsid w:val="00D26BEE"/>
    <w:rsid w:val="00D2766C"/>
    <w:rsid w:val="00D41361"/>
    <w:rsid w:val="00D56F5B"/>
    <w:rsid w:val="00D83E33"/>
    <w:rsid w:val="00D91695"/>
    <w:rsid w:val="00DB4F79"/>
    <w:rsid w:val="00DD54E0"/>
    <w:rsid w:val="00E17E87"/>
    <w:rsid w:val="00E44E57"/>
    <w:rsid w:val="00E5540D"/>
    <w:rsid w:val="00E56693"/>
    <w:rsid w:val="00E84416"/>
    <w:rsid w:val="00E873EE"/>
    <w:rsid w:val="00E96320"/>
    <w:rsid w:val="00ED5333"/>
    <w:rsid w:val="00F31EAC"/>
    <w:rsid w:val="00F40E8C"/>
    <w:rsid w:val="00F722D1"/>
    <w:rsid w:val="00FC74C2"/>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777063538">
      <w:bodyDiv w:val="1"/>
      <w:marLeft w:val="0"/>
      <w:marRight w:val="0"/>
      <w:marTop w:val="0"/>
      <w:marBottom w:val="0"/>
      <w:divBdr>
        <w:top w:val="none" w:sz="0" w:space="0" w:color="auto"/>
        <w:left w:val="none" w:sz="0" w:space="0" w:color="auto"/>
        <w:bottom w:val="none" w:sz="0" w:space="0" w:color="auto"/>
        <w:right w:val="none" w:sz="0" w:space="0" w:color="auto"/>
      </w:divBdr>
    </w:div>
    <w:div w:id="999842827">
      <w:bodyDiv w:val="1"/>
      <w:marLeft w:val="0"/>
      <w:marRight w:val="0"/>
      <w:marTop w:val="0"/>
      <w:marBottom w:val="0"/>
      <w:divBdr>
        <w:top w:val="none" w:sz="0" w:space="0" w:color="auto"/>
        <w:left w:val="none" w:sz="0" w:space="0" w:color="auto"/>
        <w:bottom w:val="none" w:sz="0" w:space="0" w:color="auto"/>
        <w:right w:val="none" w:sz="0" w:space="0" w:color="auto"/>
      </w:divBdr>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551570076">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90428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1576</Words>
  <Characters>8674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Jorge Jimenez Valladares</cp:lastModifiedBy>
  <cp:revision>2</cp:revision>
  <dcterms:created xsi:type="dcterms:W3CDTF">2024-06-10T05:26:00Z</dcterms:created>
  <dcterms:modified xsi:type="dcterms:W3CDTF">2024-06-10T05:26:00Z</dcterms:modified>
</cp:coreProperties>
</file>