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CD60B" w14:textId="77777777" w:rsidR="008F4FF3" w:rsidRPr="001642BE" w:rsidRDefault="008F4FF3" w:rsidP="008F4FF3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BARRANQUILLA 2024 </w:t>
      </w:r>
    </w:p>
    <w:p w14:paraId="4EBC616D" w14:textId="77777777" w:rsidR="008F4FF3" w:rsidRPr="001642BE" w:rsidRDefault="008F4FF3" w:rsidP="008F4FF3">
      <w:pPr>
        <w:pStyle w:val="Sinespaciado"/>
        <w:rPr>
          <w:sz w:val="32"/>
          <w:szCs w:val="32"/>
          <w:lang w:val="es-ES_tradnl" w:eastAsia="es-ES"/>
        </w:rPr>
      </w:pPr>
      <w:r w:rsidRPr="001642BE">
        <w:rPr>
          <w:sz w:val="32"/>
          <w:szCs w:val="32"/>
          <w:lang w:val="es-ES_tradnl" w:eastAsia="es-ES"/>
        </w:rPr>
        <w:t>4 días / 3 noches</w:t>
      </w:r>
    </w:p>
    <w:p w14:paraId="2BF26F23" w14:textId="77777777" w:rsidR="008F4FF3" w:rsidRDefault="008F4FF3" w:rsidP="008F4FF3">
      <w:pPr>
        <w:pStyle w:val="Sinespaciado"/>
        <w:rPr>
          <w:sz w:val="20"/>
          <w:szCs w:val="20"/>
          <w:lang w:val="es-ES_tradnl" w:eastAsia="es-ES"/>
        </w:rPr>
      </w:pPr>
    </w:p>
    <w:p w14:paraId="0E9E51B5" w14:textId="77777777" w:rsidR="008F4FF3" w:rsidRPr="005420CA" w:rsidRDefault="008F4FF3" w:rsidP="008F4FF3">
      <w:pPr>
        <w:pStyle w:val="Sinespaciado"/>
        <w:rPr>
          <w:sz w:val="20"/>
          <w:szCs w:val="20"/>
          <w:lang w:val="es-ES_tradnl" w:eastAsia="es-ES"/>
        </w:rPr>
      </w:pPr>
    </w:p>
    <w:p w14:paraId="6AB144DF" w14:textId="77777777" w:rsidR="008F4FF3" w:rsidRPr="005420CA" w:rsidRDefault="008F4FF3" w:rsidP="008F4FF3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2DAC2117" w14:textId="77777777" w:rsidR="008F4FF3" w:rsidRDefault="008F4FF3" w:rsidP="008F4FF3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3F7E2F6B" w14:textId="77777777" w:rsidR="008F4FF3" w:rsidRDefault="008F4FF3" w:rsidP="008F4FF3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 xml:space="preserve">3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66EE0152" w14:textId="77777777" w:rsidR="008F4FF3" w:rsidRDefault="008F4FF3" w:rsidP="008F4FF3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53B5A4BE" w14:textId="77777777" w:rsidR="008F4FF3" w:rsidRDefault="008F4FF3" w:rsidP="008F4FF3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City Tour Histórico</w:t>
      </w:r>
    </w:p>
    <w:p w14:paraId="7A7DF3D2" w14:textId="77777777" w:rsidR="008F4FF3" w:rsidRPr="005420CA" w:rsidRDefault="008F4FF3" w:rsidP="008F4FF3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4CFFC795" w14:textId="77777777" w:rsidR="008F4FF3" w:rsidRPr="005420CA" w:rsidRDefault="008F4FF3" w:rsidP="008F4FF3">
      <w:pPr>
        <w:pStyle w:val="Sinespaciado"/>
        <w:rPr>
          <w:sz w:val="20"/>
          <w:szCs w:val="20"/>
          <w:lang w:val="es-ES_tradnl" w:eastAsia="es-ES"/>
        </w:rPr>
      </w:pPr>
    </w:p>
    <w:p w14:paraId="0B98888E" w14:textId="77777777" w:rsidR="008F4FF3" w:rsidRPr="005420CA" w:rsidRDefault="008F4FF3" w:rsidP="008F4FF3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75BB78DD" w14:textId="77777777" w:rsidR="008F4FF3" w:rsidRDefault="008F4FF3" w:rsidP="008F4FF3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66859EEE" w14:textId="77777777" w:rsidR="008F4FF3" w:rsidRDefault="008F4FF3" w:rsidP="008F4FF3">
      <w:pPr>
        <w:pStyle w:val="Sinespaciado"/>
        <w:rPr>
          <w:sz w:val="20"/>
          <w:szCs w:val="20"/>
        </w:rPr>
      </w:pPr>
    </w:p>
    <w:tbl>
      <w:tblPr>
        <w:tblW w:w="91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8"/>
        <w:gridCol w:w="520"/>
        <w:gridCol w:w="1200"/>
        <w:gridCol w:w="447"/>
        <w:gridCol w:w="447"/>
        <w:gridCol w:w="463"/>
        <w:gridCol w:w="447"/>
        <w:gridCol w:w="445"/>
        <w:gridCol w:w="447"/>
        <w:gridCol w:w="499"/>
        <w:gridCol w:w="447"/>
        <w:gridCol w:w="594"/>
        <w:gridCol w:w="678"/>
      </w:tblGrid>
      <w:tr w:rsidR="008F4FF3" w:rsidRPr="008F4FF3" w14:paraId="14FE88C5" w14:textId="77777777" w:rsidTr="008F4FF3">
        <w:trPr>
          <w:trHeight w:val="161"/>
          <w:jc w:val="center"/>
        </w:trPr>
        <w:tc>
          <w:tcPr>
            <w:tcW w:w="0" w:type="auto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FD30A1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D3F6B27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8F4FF3" w:rsidRPr="008F4FF3" w14:paraId="08D1DE9B" w14:textId="77777777" w:rsidTr="008F4FF3">
        <w:trPr>
          <w:trHeight w:val="161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3D199A1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FF6179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4B2A56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8A3F4BE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4F0EC26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F4F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9A04074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3D56308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F4F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C44E8EC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AA8765C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F4F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BD16BFB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C285DBE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8F4F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A10887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3D12054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8F4FF3" w:rsidRPr="008F4FF3" w14:paraId="61B4C38E" w14:textId="77777777" w:rsidTr="008F4FF3">
        <w:trPr>
          <w:trHeight w:val="16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0CDAC4" w14:textId="77777777" w:rsid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F4F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Faranda</w:t>
            </w:r>
            <w:proofErr w:type="spellEnd"/>
            <w:r w:rsidRPr="008F4F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Express </w:t>
            </w:r>
          </w:p>
          <w:p w14:paraId="76559A9A" w14:textId="5BA877E8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Puerta del Sol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18EBEC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1F9ED1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Classic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1C88D9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BACD44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617AC6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AFEC4C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090EE2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8C9D89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847BC5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8CF6BB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E22652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E4EF14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8F4FF3" w:rsidRPr="008F4FF3" w14:paraId="3CDBA9AB" w14:textId="77777777" w:rsidTr="008F4FF3">
        <w:trPr>
          <w:trHeight w:val="161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BF1100" w14:textId="22F38411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2FC14DA" w14:textId="3A88DE86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BB8BFBF" w14:textId="4932BCFC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A0BFFA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F1BF80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734C57A1" w14:textId="7A3E8AEA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CABC4A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A64603" w14:textId="0AA783EC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D8C6D7" w14:textId="0C4BF399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511992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4ECC6E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05825C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66DA91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8F4FF3" w:rsidRPr="008F4FF3" w14:paraId="2B263C81" w14:textId="77777777" w:rsidTr="008F4FF3">
        <w:trPr>
          <w:trHeight w:val="161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F96105" w14:textId="77777777" w:rsidR="008F4FF3" w:rsidRPr="00C41BC7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C41B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 xml:space="preserve">NH Collection Royal </w:t>
            </w:r>
            <w:proofErr w:type="spellStart"/>
            <w:r w:rsidRPr="00C41BC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  <w:t>Smartsuites</w:t>
            </w:r>
            <w:proofErr w:type="spellEnd"/>
          </w:p>
          <w:p w14:paraId="5208D96A" w14:textId="7AAF23B2" w:rsidR="008F4FF3" w:rsidRPr="00C41BC7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C41BC7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val="en-US" w:eastAsia="es-PE"/>
              </w:rPr>
              <w:t>(Lun-Jue)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899E9C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969E1E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3C9767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890E3B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F3AFAB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A722D7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F06546" w14:textId="6664993B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6A2019" w14:textId="4B2E13BF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5E27B0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256526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A65752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70A994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8F4FF3" w:rsidRPr="008F4FF3" w14:paraId="58D117BD" w14:textId="77777777" w:rsidTr="008F4FF3">
        <w:trPr>
          <w:trHeight w:val="161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EBDB01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  <w:t>(Vie-Dom)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73DB3C5" w14:textId="0FF871CF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5265087" w14:textId="769A13D9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EC1B38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DCF476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9B006C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6C19DC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28D29B" w14:textId="00FAFA60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245B4D" w14:textId="58FD067E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CF6E64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CACEDE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6EDAA3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C67DB4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8F4FF3" w:rsidRPr="008F4FF3" w14:paraId="5D0E27F6" w14:textId="77777777" w:rsidTr="008F4FF3">
        <w:trPr>
          <w:trHeight w:val="161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D76A41" w14:textId="77777777" w:rsid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8F4F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Faranda</w:t>
            </w:r>
            <w:proofErr w:type="spellEnd"/>
            <w:r w:rsidRPr="008F4F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8F4F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Collection</w:t>
            </w:r>
            <w:proofErr w:type="spellEnd"/>
          </w:p>
          <w:p w14:paraId="68889416" w14:textId="7360EFAB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Barranquilla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A5F572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932DA8" w14:textId="77777777" w:rsid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Premium</w:t>
            </w:r>
          </w:p>
          <w:p w14:paraId="2BC5EE02" w14:textId="6CFA54C6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Room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48832A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DCC430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5F4ECA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5E5DD7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305BB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3F9DE4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990E31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C249E3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996C5E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DF495C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8F4FF3" w:rsidRPr="008F4FF3" w14:paraId="62FD9667" w14:textId="77777777" w:rsidTr="008F4FF3">
        <w:trPr>
          <w:trHeight w:val="161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31FE488" w14:textId="0B592982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98EF8EA" w14:textId="3B677751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CF01C19" w14:textId="107A359D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72DC00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6EBBA6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21AC5D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DE5C8D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91753A" w14:textId="12750823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4AEA0A" w14:textId="774D7B99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0175C7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0FF563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45A33F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9457EA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8F4FF3" w:rsidRPr="008F4FF3" w14:paraId="4E0CE569" w14:textId="77777777" w:rsidTr="008F4FF3">
        <w:trPr>
          <w:trHeight w:val="161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900433" w14:textId="77777777" w:rsid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GHL Hotel Barranquilla </w:t>
            </w:r>
          </w:p>
          <w:p w14:paraId="357FEAEC" w14:textId="190BD250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  <w:t>(Lun-Jue)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7644318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6E9DA7" w14:textId="64C7B11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Estándar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A2D068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21FD39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FC4C93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126737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0E6B37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340CB2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D80247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DC09C6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6FE2AC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57B022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8-Set</w:t>
            </w:r>
          </w:p>
        </w:tc>
      </w:tr>
      <w:tr w:rsidR="008F4FF3" w:rsidRPr="008F4FF3" w14:paraId="5C7C4199" w14:textId="77777777" w:rsidTr="008F4FF3">
        <w:trPr>
          <w:trHeight w:val="161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C9DDE9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0070C0"/>
                <w:sz w:val="20"/>
                <w:szCs w:val="20"/>
                <w:lang w:eastAsia="es-PE"/>
              </w:rPr>
              <w:t>(Vie-Dom)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E531BA5" w14:textId="799CE874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5586747" w14:textId="2FCD7F64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7EDC92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E09558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ECE35AB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EDE61E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A1F6A0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C7F16EA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9EF116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93D047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AA1439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D6C625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8-Set</w:t>
            </w:r>
          </w:p>
        </w:tc>
      </w:tr>
      <w:tr w:rsidR="008F4FF3" w:rsidRPr="008F4FF3" w14:paraId="16F7E392" w14:textId="77777777" w:rsidTr="008F4FF3">
        <w:trPr>
          <w:trHeight w:val="161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45D505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BH Barranquilla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09DAA9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1667EE" w14:textId="1D7EC25F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Estándar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9DC378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609A4D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0C4F4C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4AC97C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2080B3" w14:textId="043156C3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F62705" w14:textId="191E861E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43DC69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6B69B4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C31C1F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1AA350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8F4FF3" w:rsidRPr="008F4FF3" w14:paraId="1A6297DE" w14:textId="77777777" w:rsidTr="008F4FF3">
        <w:trPr>
          <w:trHeight w:val="161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E211A9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Estelar Alto Prado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CC4E06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D9F68D" w14:textId="7CC6D668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Estándar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D445CE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86E4BA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0174D6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EBF13C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926D2E" w14:textId="10DE9666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734424" w14:textId="38CB5EA3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0A0F63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FD41FA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D8D4C9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67E900" w14:textId="77777777" w:rsidR="008F4FF3" w:rsidRPr="008F4FF3" w:rsidRDefault="008F4FF3" w:rsidP="008F4F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8F4FF3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</w:tbl>
    <w:p w14:paraId="465D76A8" w14:textId="77777777" w:rsidR="008F4FF3" w:rsidRDefault="008F4FF3" w:rsidP="008F4FF3">
      <w:pPr>
        <w:pStyle w:val="Sinespaciado"/>
        <w:rPr>
          <w:sz w:val="20"/>
          <w:szCs w:val="20"/>
        </w:rPr>
      </w:pPr>
    </w:p>
    <w:p w14:paraId="3BF925C3" w14:textId="77777777" w:rsidR="008F4FF3" w:rsidRDefault="008F4FF3" w:rsidP="008F4FF3">
      <w:pPr>
        <w:pStyle w:val="Sinespaciado"/>
        <w:rPr>
          <w:sz w:val="20"/>
          <w:szCs w:val="20"/>
        </w:rPr>
      </w:pPr>
    </w:p>
    <w:p w14:paraId="565E862C" w14:textId="77777777" w:rsidR="008F4FF3" w:rsidRDefault="008F4FF3" w:rsidP="008F4FF3">
      <w:pPr>
        <w:pStyle w:val="Sinespaciado"/>
        <w:rPr>
          <w:sz w:val="20"/>
          <w:szCs w:val="20"/>
        </w:rPr>
      </w:pPr>
    </w:p>
    <w:p w14:paraId="67D14BB1" w14:textId="77777777" w:rsidR="008F4FF3" w:rsidRDefault="008F4FF3" w:rsidP="008F4FF3">
      <w:pPr>
        <w:pStyle w:val="Sinespaciado"/>
        <w:rPr>
          <w:sz w:val="20"/>
          <w:szCs w:val="20"/>
        </w:rPr>
      </w:pPr>
    </w:p>
    <w:p w14:paraId="511045B0" w14:textId="6709A68E" w:rsidR="008F4FF3" w:rsidRPr="008F4FF3" w:rsidRDefault="008F4FF3" w:rsidP="008F4FF3">
      <w:pPr>
        <w:pStyle w:val="Sinespaciado"/>
        <w:jc w:val="center"/>
        <w:rPr>
          <w:b/>
          <w:bCs/>
          <w:sz w:val="28"/>
          <w:szCs w:val="28"/>
        </w:rPr>
      </w:pPr>
      <w:r w:rsidRPr="008F4FF3">
        <w:rPr>
          <w:b/>
          <w:bCs/>
          <w:sz w:val="28"/>
          <w:szCs w:val="28"/>
        </w:rPr>
        <w:t>ITINERARIO</w:t>
      </w:r>
    </w:p>
    <w:p w14:paraId="699B6279" w14:textId="77777777" w:rsidR="008F4FF3" w:rsidRDefault="008F4FF3" w:rsidP="008F4FF3">
      <w:pPr>
        <w:pStyle w:val="Sinespaciado"/>
        <w:jc w:val="center"/>
        <w:rPr>
          <w:sz w:val="20"/>
          <w:szCs w:val="20"/>
        </w:rPr>
      </w:pPr>
    </w:p>
    <w:p w14:paraId="5C8940AC" w14:textId="17F33892" w:rsidR="008F4FF3" w:rsidRPr="008F4FF3" w:rsidRDefault="008F4FF3" w:rsidP="008F4FF3">
      <w:pPr>
        <w:pStyle w:val="Sinespaciado"/>
        <w:jc w:val="center"/>
        <w:rPr>
          <w:sz w:val="20"/>
          <w:szCs w:val="20"/>
        </w:rPr>
      </w:pPr>
      <w:r w:rsidRPr="008F4FF3">
        <w:rPr>
          <w:sz w:val="20"/>
          <w:szCs w:val="20"/>
        </w:rPr>
        <w:t>Barranquilla, también conocida como la ‘Arenosa’ o ‘</w:t>
      </w:r>
      <w:proofErr w:type="spellStart"/>
      <w:r w:rsidRPr="008F4FF3">
        <w:rPr>
          <w:sz w:val="20"/>
          <w:szCs w:val="20"/>
        </w:rPr>
        <w:t>Curramba</w:t>
      </w:r>
      <w:proofErr w:type="spellEnd"/>
      <w:r w:rsidRPr="008F4FF3">
        <w:rPr>
          <w:sz w:val="20"/>
          <w:szCs w:val="20"/>
        </w:rPr>
        <w:t xml:space="preserve"> la Bella’, es una de las principales ciudades de Colombia donde el río Magdalena termina su largo recorrido, es cuna de grandes músicos,</w:t>
      </w:r>
    </w:p>
    <w:p w14:paraId="1882FD2C" w14:textId="77777777" w:rsidR="008F4FF3" w:rsidRPr="008F4FF3" w:rsidRDefault="008F4FF3" w:rsidP="008F4FF3">
      <w:pPr>
        <w:pStyle w:val="Sinespaciado"/>
        <w:jc w:val="center"/>
        <w:rPr>
          <w:sz w:val="20"/>
          <w:szCs w:val="20"/>
        </w:rPr>
      </w:pPr>
      <w:r w:rsidRPr="008F4FF3">
        <w:rPr>
          <w:sz w:val="20"/>
          <w:szCs w:val="20"/>
        </w:rPr>
        <w:t>literatos y pintores. Además, es escenario de una de las fiestas más importante del país: el Carnaval de Barranquilla.</w:t>
      </w:r>
    </w:p>
    <w:p w14:paraId="74375008" w14:textId="77777777" w:rsidR="008F4FF3" w:rsidRPr="008F4FF3" w:rsidRDefault="008F4FF3" w:rsidP="008F4FF3">
      <w:pPr>
        <w:pStyle w:val="Sinespaciado"/>
        <w:rPr>
          <w:sz w:val="20"/>
          <w:szCs w:val="20"/>
        </w:rPr>
      </w:pPr>
    </w:p>
    <w:p w14:paraId="090634F3" w14:textId="77777777" w:rsidR="008F4FF3" w:rsidRPr="008F4FF3" w:rsidRDefault="008F4FF3" w:rsidP="008F4FF3">
      <w:pPr>
        <w:pStyle w:val="Sinespaciado"/>
        <w:rPr>
          <w:b/>
          <w:bCs/>
          <w:sz w:val="20"/>
          <w:szCs w:val="20"/>
        </w:rPr>
      </w:pPr>
      <w:r w:rsidRPr="008F4FF3">
        <w:rPr>
          <w:b/>
          <w:bCs/>
          <w:sz w:val="20"/>
          <w:szCs w:val="20"/>
        </w:rPr>
        <w:t>DÍA 1 -BARRANQUILLA:</w:t>
      </w:r>
    </w:p>
    <w:p w14:paraId="4E2A1370" w14:textId="77777777" w:rsidR="008F4FF3" w:rsidRPr="008F4FF3" w:rsidRDefault="008F4FF3" w:rsidP="008F4FF3">
      <w:pPr>
        <w:pStyle w:val="Sinespaciado"/>
        <w:rPr>
          <w:sz w:val="20"/>
          <w:szCs w:val="20"/>
        </w:rPr>
      </w:pPr>
      <w:r w:rsidRPr="008F4FF3">
        <w:rPr>
          <w:sz w:val="20"/>
          <w:szCs w:val="20"/>
        </w:rPr>
        <w:t>Recepción y traslado del aeropuerto de Barranquilla al hotel elegido. Alojamiento.</w:t>
      </w:r>
    </w:p>
    <w:p w14:paraId="3F387C44" w14:textId="77777777" w:rsidR="008F4FF3" w:rsidRDefault="008F4FF3" w:rsidP="008F4FF3">
      <w:pPr>
        <w:pStyle w:val="Sinespaciado"/>
        <w:rPr>
          <w:sz w:val="20"/>
          <w:szCs w:val="20"/>
        </w:rPr>
      </w:pPr>
      <w:r w:rsidRPr="008F4FF3">
        <w:rPr>
          <w:b/>
          <w:bCs/>
          <w:sz w:val="20"/>
          <w:szCs w:val="20"/>
          <w:highlight w:val="yellow"/>
        </w:rPr>
        <w:t>Notas</w:t>
      </w:r>
      <w:r w:rsidRPr="008F4FF3">
        <w:rPr>
          <w:sz w:val="20"/>
          <w:szCs w:val="20"/>
          <w:highlight w:val="yellow"/>
        </w:rPr>
        <w:t>: Para los traslados de llegada el horario nocturno aplica para vuelos entre las 21:00 y 06:30 horas.</w:t>
      </w:r>
      <w:r w:rsidRPr="008F4FF3">
        <w:rPr>
          <w:sz w:val="20"/>
          <w:szCs w:val="20"/>
        </w:rPr>
        <w:t xml:space="preserve"> Las tarifas están contempladas para traslados diurnos, de ser nocturnos se aplica un suplemento.</w:t>
      </w:r>
    </w:p>
    <w:p w14:paraId="41B795F1" w14:textId="77777777" w:rsidR="008F4FF3" w:rsidRPr="008F4FF3" w:rsidRDefault="008F4FF3" w:rsidP="008F4FF3">
      <w:pPr>
        <w:pStyle w:val="Sinespaciado"/>
        <w:rPr>
          <w:sz w:val="20"/>
          <w:szCs w:val="20"/>
        </w:rPr>
      </w:pPr>
    </w:p>
    <w:p w14:paraId="7504089A" w14:textId="77777777" w:rsidR="008F4FF3" w:rsidRPr="008F4FF3" w:rsidRDefault="008F4FF3" w:rsidP="008F4FF3">
      <w:pPr>
        <w:pStyle w:val="Sinespaciado"/>
        <w:rPr>
          <w:b/>
          <w:bCs/>
          <w:sz w:val="20"/>
          <w:szCs w:val="20"/>
        </w:rPr>
      </w:pPr>
      <w:r w:rsidRPr="008F4FF3">
        <w:rPr>
          <w:b/>
          <w:bCs/>
          <w:sz w:val="20"/>
          <w:szCs w:val="20"/>
        </w:rPr>
        <w:t>DÍA 2 - BARRANQUILLA (City Tour Histórico):</w:t>
      </w:r>
    </w:p>
    <w:p w14:paraId="03FCFE9B" w14:textId="2D46E34A" w:rsidR="008F4FF3" w:rsidRPr="008F4FF3" w:rsidRDefault="008F4FF3" w:rsidP="008F4FF3">
      <w:pPr>
        <w:pStyle w:val="Sinespaciado"/>
        <w:rPr>
          <w:sz w:val="20"/>
          <w:szCs w:val="20"/>
        </w:rPr>
      </w:pPr>
      <w:r w:rsidRPr="008F4FF3">
        <w:rPr>
          <w:sz w:val="20"/>
          <w:szCs w:val="20"/>
        </w:rPr>
        <w:t>Desayuno. A la hora indicada encuentro con uno de nuestros representantes para iniciar un recorrido panorámico por los sitios más emblemáticos de la ciudad como lo son: Barrio El Prado uno de los más antiguos de la arenosa, Parque</w:t>
      </w:r>
      <w:r>
        <w:rPr>
          <w:sz w:val="20"/>
          <w:szCs w:val="20"/>
        </w:rPr>
        <w:t xml:space="preserve"> </w:t>
      </w:r>
      <w:r w:rsidRPr="008F4FF3">
        <w:rPr>
          <w:sz w:val="20"/>
          <w:szCs w:val="20"/>
        </w:rPr>
        <w:t xml:space="preserve">Fundadores de la Aviación; lugar histórico para la ciudad, Catedral Metropolitana, museo del carnaval, Estadio Edgar Rentería, Estación Montoya, Estación del Tranvía, </w:t>
      </w:r>
      <w:r w:rsidRPr="008F4FF3">
        <w:rPr>
          <w:sz w:val="20"/>
          <w:szCs w:val="20"/>
        </w:rPr>
        <w:lastRenderedPageBreak/>
        <w:t>Intendencia Fluvial, museo del caribe, Malecón Puerta de Oro, La Ventana al</w:t>
      </w:r>
      <w:r>
        <w:rPr>
          <w:sz w:val="20"/>
          <w:szCs w:val="20"/>
        </w:rPr>
        <w:t xml:space="preserve"> </w:t>
      </w:r>
      <w:r w:rsidRPr="008F4FF3">
        <w:rPr>
          <w:sz w:val="20"/>
          <w:szCs w:val="20"/>
        </w:rPr>
        <w:t>Mundo entre otros; al terminar el recorrido regreso al hotel, resto del día libre y alojamiento.</w:t>
      </w:r>
    </w:p>
    <w:p w14:paraId="1BC0288C" w14:textId="77777777" w:rsidR="008F4FF3" w:rsidRPr="008F4FF3" w:rsidRDefault="008F4FF3" w:rsidP="008F4FF3">
      <w:pPr>
        <w:pStyle w:val="Sinespaciado"/>
        <w:rPr>
          <w:sz w:val="20"/>
          <w:szCs w:val="20"/>
        </w:rPr>
      </w:pPr>
      <w:r w:rsidRPr="008F4FF3">
        <w:rPr>
          <w:b/>
          <w:bCs/>
          <w:sz w:val="20"/>
          <w:szCs w:val="20"/>
        </w:rPr>
        <w:t>Duración</w:t>
      </w:r>
      <w:r w:rsidRPr="008F4FF3">
        <w:rPr>
          <w:sz w:val="20"/>
          <w:szCs w:val="20"/>
        </w:rPr>
        <w:t>: 4 horas.</w:t>
      </w:r>
    </w:p>
    <w:p w14:paraId="35E04B17" w14:textId="77777777" w:rsidR="008F4FF3" w:rsidRDefault="008F4FF3" w:rsidP="008F4FF3">
      <w:pPr>
        <w:pStyle w:val="Sinespaciado"/>
        <w:rPr>
          <w:sz w:val="20"/>
          <w:szCs w:val="20"/>
        </w:rPr>
      </w:pPr>
      <w:r w:rsidRPr="008F4FF3">
        <w:rPr>
          <w:b/>
          <w:bCs/>
          <w:sz w:val="20"/>
          <w:szCs w:val="20"/>
        </w:rPr>
        <w:t>Incluye</w:t>
      </w:r>
      <w:r w:rsidRPr="008F4FF3">
        <w:rPr>
          <w:sz w:val="20"/>
          <w:szCs w:val="20"/>
        </w:rPr>
        <w:t xml:space="preserve">: Transporte desde y hasta el hotel, </w:t>
      </w:r>
      <w:proofErr w:type="spellStart"/>
      <w:r w:rsidRPr="008F4FF3">
        <w:rPr>
          <w:sz w:val="20"/>
          <w:szCs w:val="20"/>
        </w:rPr>
        <w:t>Guianza</w:t>
      </w:r>
      <w:proofErr w:type="spellEnd"/>
      <w:r w:rsidRPr="008F4FF3">
        <w:rPr>
          <w:sz w:val="20"/>
          <w:szCs w:val="20"/>
        </w:rPr>
        <w:t xml:space="preserve"> e ingreso al museo del Carnaval.</w:t>
      </w:r>
    </w:p>
    <w:p w14:paraId="3AD1CE65" w14:textId="77777777" w:rsidR="008F4FF3" w:rsidRPr="008F4FF3" w:rsidRDefault="008F4FF3" w:rsidP="008F4FF3">
      <w:pPr>
        <w:pStyle w:val="Sinespaciado"/>
        <w:rPr>
          <w:sz w:val="20"/>
          <w:szCs w:val="20"/>
        </w:rPr>
      </w:pPr>
    </w:p>
    <w:p w14:paraId="78AD8F16" w14:textId="77777777" w:rsidR="008F4FF3" w:rsidRPr="008F4FF3" w:rsidRDefault="008F4FF3" w:rsidP="008F4FF3">
      <w:pPr>
        <w:pStyle w:val="Sinespaciado"/>
        <w:rPr>
          <w:b/>
          <w:bCs/>
          <w:sz w:val="20"/>
          <w:szCs w:val="20"/>
        </w:rPr>
      </w:pPr>
      <w:r w:rsidRPr="008F4FF3">
        <w:rPr>
          <w:b/>
          <w:bCs/>
          <w:sz w:val="20"/>
          <w:szCs w:val="20"/>
        </w:rPr>
        <w:t>DÍA 3 -BARRANQUILLA:</w:t>
      </w:r>
    </w:p>
    <w:p w14:paraId="3557481D" w14:textId="5F893C76" w:rsidR="008F4FF3" w:rsidRDefault="008F4FF3" w:rsidP="008F4FF3">
      <w:pPr>
        <w:pStyle w:val="Sinespaciado"/>
        <w:rPr>
          <w:sz w:val="20"/>
          <w:szCs w:val="20"/>
        </w:rPr>
      </w:pPr>
      <w:r w:rsidRPr="008F4FF3">
        <w:rPr>
          <w:sz w:val="20"/>
          <w:szCs w:val="20"/>
        </w:rPr>
        <w:t xml:space="preserve">Desayuno en el hotel. </w:t>
      </w:r>
      <w:r w:rsidR="004C1555">
        <w:rPr>
          <w:sz w:val="20"/>
          <w:szCs w:val="20"/>
        </w:rPr>
        <w:t>Dia libre.</w:t>
      </w:r>
    </w:p>
    <w:p w14:paraId="611FE19A" w14:textId="77777777" w:rsidR="008F4FF3" w:rsidRDefault="008F4FF3" w:rsidP="008F4FF3">
      <w:pPr>
        <w:pStyle w:val="Sinespaciado"/>
        <w:rPr>
          <w:sz w:val="20"/>
          <w:szCs w:val="20"/>
        </w:rPr>
      </w:pPr>
    </w:p>
    <w:p w14:paraId="302E21B0" w14:textId="77361E81" w:rsidR="004C1555" w:rsidRPr="008F4FF3" w:rsidRDefault="004C1555" w:rsidP="004C1555">
      <w:pPr>
        <w:pStyle w:val="Sinespaciado"/>
        <w:rPr>
          <w:b/>
          <w:bCs/>
          <w:sz w:val="20"/>
          <w:szCs w:val="20"/>
        </w:rPr>
      </w:pPr>
      <w:r w:rsidRPr="008F4FF3">
        <w:rPr>
          <w:b/>
          <w:bCs/>
          <w:sz w:val="20"/>
          <w:szCs w:val="20"/>
        </w:rPr>
        <w:t xml:space="preserve">DÍA </w:t>
      </w:r>
      <w:r>
        <w:rPr>
          <w:b/>
          <w:bCs/>
          <w:sz w:val="20"/>
          <w:szCs w:val="20"/>
        </w:rPr>
        <w:t>4</w:t>
      </w:r>
      <w:r w:rsidRPr="008F4FF3">
        <w:rPr>
          <w:b/>
          <w:bCs/>
          <w:sz w:val="20"/>
          <w:szCs w:val="20"/>
        </w:rPr>
        <w:t>-BARRANQUILLA:</w:t>
      </w:r>
    </w:p>
    <w:p w14:paraId="74CF3AF8" w14:textId="77777777" w:rsidR="004C1555" w:rsidRDefault="004C1555" w:rsidP="004C1555">
      <w:pPr>
        <w:pStyle w:val="Sinespaciado"/>
        <w:rPr>
          <w:sz w:val="20"/>
          <w:szCs w:val="20"/>
        </w:rPr>
      </w:pPr>
      <w:r w:rsidRPr="008F4FF3">
        <w:rPr>
          <w:sz w:val="20"/>
          <w:szCs w:val="20"/>
        </w:rPr>
        <w:t>Desayuno en el hotel. A la hora indicada traslado del hotel al aeropuerto para tomar vuelo a la siguiente ciudad de destino o a su ciudad de origen.</w:t>
      </w:r>
    </w:p>
    <w:p w14:paraId="7B7770C5" w14:textId="77777777" w:rsidR="004C1555" w:rsidRPr="008F4FF3" w:rsidRDefault="004C1555" w:rsidP="008F4FF3">
      <w:pPr>
        <w:pStyle w:val="Sinespaciado"/>
        <w:rPr>
          <w:sz w:val="20"/>
          <w:szCs w:val="20"/>
        </w:rPr>
      </w:pPr>
    </w:p>
    <w:p w14:paraId="5055F5C7" w14:textId="7AD7A128" w:rsidR="008F4FF3" w:rsidRDefault="008F4FF3" w:rsidP="008F4FF3">
      <w:pPr>
        <w:pStyle w:val="Sinespaciado"/>
        <w:rPr>
          <w:sz w:val="20"/>
          <w:szCs w:val="20"/>
        </w:rPr>
      </w:pPr>
      <w:r w:rsidRPr="008F4FF3">
        <w:rPr>
          <w:b/>
          <w:bCs/>
          <w:sz w:val="20"/>
          <w:szCs w:val="20"/>
        </w:rPr>
        <w:t>Notas</w:t>
      </w:r>
      <w:r w:rsidRPr="008F4FF3">
        <w:rPr>
          <w:sz w:val="20"/>
          <w:szCs w:val="20"/>
        </w:rPr>
        <w:t>: Para los traslados de salida el horario nocturno aplica para los vuelos entre las 23:00 y las 09:00 horas, y de llegada aplica para vuelos entre las 21:00 y 06:30 horas. Las tarifas están contempladas para traslados diurnos, de ser nocturnos</w:t>
      </w:r>
      <w:r>
        <w:rPr>
          <w:sz w:val="20"/>
          <w:szCs w:val="20"/>
        </w:rPr>
        <w:t xml:space="preserve"> </w:t>
      </w:r>
      <w:r w:rsidRPr="008F4FF3">
        <w:rPr>
          <w:sz w:val="20"/>
          <w:szCs w:val="20"/>
        </w:rPr>
        <w:t>se aplica un suplemento.</w:t>
      </w:r>
    </w:p>
    <w:p w14:paraId="119E8194" w14:textId="77777777" w:rsidR="008F4FF3" w:rsidRDefault="008F4FF3" w:rsidP="008F4FF3">
      <w:pPr>
        <w:pStyle w:val="Sinespaciado"/>
        <w:rPr>
          <w:sz w:val="20"/>
          <w:szCs w:val="20"/>
        </w:rPr>
      </w:pPr>
    </w:p>
    <w:p w14:paraId="3FB54CBA" w14:textId="77777777" w:rsidR="008F4FF3" w:rsidRDefault="008F4FF3" w:rsidP="008F4FF3">
      <w:pPr>
        <w:pStyle w:val="Sinespaciado"/>
        <w:rPr>
          <w:sz w:val="20"/>
          <w:szCs w:val="20"/>
        </w:rPr>
      </w:pPr>
    </w:p>
    <w:p w14:paraId="17B86479" w14:textId="77777777" w:rsidR="008F4FF3" w:rsidRPr="008F4FF3" w:rsidRDefault="008F4FF3" w:rsidP="008F4FF3">
      <w:pPr>
        <w:pStyle w:val="Sinespaciado"/>
        <w:rPr>
          <w:sz w:val="20"/>
          <w:szCs w:val="20"/>
        </w:rPr>
      </w:pPr>
    </w:p>
    <w:p w14:paraId="2F2EED86" w14:textId="77777777" w:rsidR="008F4FF3" w:rsidRPr="008F4FF3" w:rsidRDefault="008F4FF3" w:rsidP="008F4FF3">
      <w:pPr>
        <w:pStyle w:val="Sinespaciado"/>
        <w:rPr>
          <w:sz w:val="20"/>
          <w:szCs w:val="20"/>
        </w:rPr>
      </w:pPr>
    </w:p>
    <w:p w14:paraId="365AF816" w14:textId="77777777" w:rsidR="008F4FF3" w:rsidRDefault="008F4FF3" w:rsidP="008F4FF3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4F6386B3" w14:textId="77777777" w:rsidR="00C41BC7" w:rsidRPr="00D85913" w:rsidRDefault="00C41BC7" w:rsidP="008F4FF3">
      <w:pPr>
        <w:pStyle w:val="Sinespaciado"/>
        <w:rPr>
          <w:b/>
          <w:bCs/>
          <w:sz w:val="20"/>
          <w:szCs w:val="20"/>
        </w:rPr>
      </w:pPr>
    </w:p>
    <w:p w14:paraId="5AEC25A1" w14:textId="787E4BA1" w:rsidR="008F4FF3" w:rsidRDefault="008F4FF3" w:rsidP="008F4FF3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30 junio 2024</w:t>
      </w:r>
    </w:p>
    <w:p w14:paraId="765EA744" w14:textId="77777777" w:rsidR="008F4FF3" w:rsidRDefault="008F4FF3" w:rsidP="008F4FF3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2843C069" w14:textId="77777777" w:rsidR="008F4FF3" w:rsidRPr="00CE51CD" w:rsidRDefault="008F4FF3" w:rsidP="008F4FF3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4A39346A" w14:textId="77777777" w:rsidR="008F4FF3" w:rsidRDefault="008F4FF3" w:rsidP="008F4FF3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0F9CB029" w14:textId="77777777" w:rsidR="008F4FF3" w:rsidRPr="008801B5" w:rsidRDefault="008F4FF3" w:rsidP="008F4FF3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091ECCB8" w14:textId="77777777" w:rsidR="008F4FF3" w:rsidRPr="008801B5" w:rsidRDefault="008F4FF3" w:rsidP="008F4FF3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7DA06EAE" w14:textId="77777777" w:rsidR="008F4FF3" w:rsidRPr="008801B5" w:rsidRDefault="008F4FF3" w:rsidP="008F4FF3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0EC30020" w14:textId="77777777" w:rsidR="008F4FF3" w:rsidRPr="003C1304" w:rsidRDefault="008F4FF3" w:rsidP="008F4FF3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440F0789" w14:textId="77777777" w:rsidR="008F4FF3" w:rsidRPr="00E20D2D" w:rsidRDefault="008F4FF3" w:rsidP="00835E31">
      <w:pPr>
        <w:pStyle w:val="Prrafodelista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20D2D">
        <w:rPr>
          <w:rFonts w:cstheme="minorHAnsi"/>
          <w:b/>
          <w:bCs/>
          <w:sz w:val="20"/>
          <w:szCs w:val="20"/>
        </w:rPr>
        <w:t>CONEXIÓN TS</w:t>
      </w:r>
      <w:r w:rsidRPr="00E20D2D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Pr="00E20D2D">
        <w:rPr>
          <w:rFonts w:cstheme="minorHAnsi"/>
          <w:sz w:val="20"/>
          <w:szCs w:val="20"/>
        </w:rPr>
        <w:t>etc</w:t>
      </w:r>
      <w:proofErr w:type="spellEnd"/>
      <w:r w:rsidRPr="00E20D2D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CONEXIÓN TS y/o la agencia de viajes lo eleve al prestador de servicios involucrado, de la misma manera que se generó la venta, respetando dicho canal comercial. CONEXIÓN TS y/o las agencias actúan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bookmarkEnd w:id="1"/>
    <w:p w14:paraId="45FCA2AF" w14:textId="77777777" w:rsidR="008F4FF3" w:rsidRPr="00835E31" w:rsidRDefault="008F4FF3" w:rsidP="00835E31">
      <w:pPr>
        <w:pStyle w:val="Sinespaciado"/>
        <w:rPr>
          <w:sz w:val="20"/>
          <w:szCs w:val="20"/>
        </w:rPr>
      </w:pPr>
    </w:p>
    <w:p w14:paraId="7ACE2FC2" w14:textId="165D0D09" w:rsidR="00DB4F79" w:rsidRPr="009D5D88" w:rsidRDefault="00DB4F79" w:rsidP="00835E31">
      <w:pPr>
        <w:spacing w:after="0" w:line="240" w:lineRule="auto"/>
      </w:pPr>
    </w:p>
    <w:sectPr w:rsidR="00DB4F79" w:rsidRPr="009D5D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ACC9F" w14:textId="77777777" w:rsidR="00C92B1D" w:rsidRDefault="00C92B1D" w:rsidP="006534CD">
      <w:pPr>
        <w:spacing w:after="0" w:line="240" w:lineRule="auto"/>
      </w:pPr>
      <w:r>
        <w:separator/>
      </w:r>
    </w:p>
  </w:endnote>
  <w:endnote w:type="continuationSeparator" w:id="0">
    <w:p w14:paraId="371FEBD7" w14:textId="77777777" w:rsidR="00C92B1D" w:rsidRDefault="00C92B1D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7B2E1D9A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D9F14" w14:textId="77777777" w:rsidR="00C92B1D" w:rsidRDefault="00C92B1D" w:rsidP="006534CD">
      <w:pPr>
        <w:spacing w:after="0" w:line="240" w:lineRule="auto"/>
      </w:pPr>
      <w:r>
        <w:separator/>
      </w:r>
    </w:p>
  </w:footnote>
  <w:footnote w:type="continuationSeparator" w:id="0">
    <w:p w14:paraId="22836A55" w14:textId="77777777" w:rsidR="00C92B1D" w:rsidRDefault="00C92B1D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6DFA4" w14:textId="77777777" w:rsidR="00C41BC7" w:rsidRDefault="00C41BC7" w:rsidP="00C41BC7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2B63790" wp14:editId="537E74FD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6C0E645A" w14:textId="77777777" w:rsidR="00C41BC7" w:rsidRPr="00036C36" w:rsidRDefault="00C41BC7" w:rsidP="00C41BC7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7F2CBF5C" w14:textId="77777777" w:rsidR="00C41BC7" w:rsidRDefault="00C41BC7" w:rsidP="00C41BC7">
    <w:pPr>
      <w:pStyle w:val="Encabezado"/>
      <w:tabs>
        <w:tab w:val="clear" w:pos="8504"/>
      </w:tabs>
      <w:ind w:right="-710"/>
    </w:pPr>
  </w:p>
  <w:p w14:paraId="7525FAC4" w14:textId="4609A5E5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145904"/>
    <w:rsid w:val="00187BE6"/>
    <w:rsid w:val="001940FF"/>
    <w:rsid w:val="001E1871"/>
    <w:rsid w:val="00255FCF"/>
    <w:rsid w:val="00283D12"/>
    <w:rsid w:val="00337F91"/>
    <w:rsid w:val="00347219"/>
    <w:rsid w:val="00382A51"/>
    <w:rsid w:val="004C1555"/>
    <w:rsid w:val="004F27EA"/>
    <w:rsid w:val="00515999"/>
    <w:rsid w:val="006534CD"/>
    <w:rsid w:val="00785C60"/>
    <w:rsid w:val="007A2317"/>
    <w:rsid w:val="007A44A9"/>
    <w:rsid w:val="00835E31"/>
    <w:rsid w:val="0084189C"/>
    <w:rsid w:val="008F4FF3"/>
    <w:rsid w:val="009D1A43"/>
    <w:rsid w:val="009D5D88"/>
    <w:rsid w:val="00AA3EE2"/>
    <w:rsid w:val="00C41BC7"/>
    <w:rsid w:val="00C92B1D"/>
    <w:rsid w:val="00DB4F79"/>
    <w:rsid w:val="00E17E87"/>
    <w:rsid w:val="00E5540D"/>
    <w:rsid w:val="00FD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8F4FF3"/>
  </w:style>
  <w:style w:type="paragraph" w:styleId="Sinespaciado">
    <w:name w:val="No Spacing"/>
    <w:link w:val="SinespaciadoCar"/>
    <w:uiPriority w:val="1"/>
    <w:qFormat/>
    <w:rsid w:val="008F4FF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F4FF3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2024-06-09T22:23:00Z</dcterms:created>
  <dcterms:modified xsi:type="dcterms:W3CDTF">2024-06-09T22:23:00Z</dcterms:modified>
</cp:coreProperties>
</file>