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E7E9A4" w14:textId="414E47F7" w:rsidR="0032327E" w:rsidRPr="001642BE" w:rsidRDefault="004C2DC1" w:rsidP="0032327E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>ISLA DE CHILOÉ</w:t>
      </w:r>
      <w:r w:rsidR="0032327E">
        <w:rPr>
          <w:b/>
          <w:bCs/>
          <w:sz w:val="44"/>
          <w:szCs w:val="44"/>
          <w:lang w:val="es-ES_tradnl" w:eastAsia="es-ES"/>
        </w:rPr>
        <w:t xml:space="preserve"> 2024</w:t>
      </w:r>
    </w:p>
    <w:p w14:paraId="47FB229A" w14:textId="77777777" w:rsidR="0032327E" w:rsidRPr="001642BE" w:rsidRDefault="0032327E" w:rsidP="0032327E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086B489D" w14:textId="77777777" w:rsidR="0032327E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16CD5A46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5F0CDB7C" w14:textId="77777777" w:rsidR="0032327E" w:rsidRPr="005420CA" w:rsidRDefault="0032327E" w:rsidP="0032327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0B4D1CC3" w14:textId="62942980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Traslado aeropuerto </w:t>
      </w:r>
      <w:r w:rsidR="004C2DC1">
        <w:rPr>
          <w:sz w:val="20"/>
          <w:szCs w:val="20"/>
          <w:lang w:val="es-ES_tradnl" w:eastAsia="es-ES"/>
        </w:rPr>
        <w:t>de Castro</w:t>
      </w:r>
      <w:r w:rsidR="008927D1">
        <w:rPr>
          <w:sz w:val="20"/>
          <w:szCs w:val="20"/>
          <w:lang w:val="es-ES_tradnl" w:eastAsia="es-ES"/>
        </w:rPr>
        <w:t xml:space="preserve"> </w:t>
      </w:r>
      <w:r w:rsidRPr="005420CA">
        <w:rPr>
          <w:sz w:val="20"/>
          <w:szCs w:val="20"/>
          <w:lang w:val="es-ES_tradnl" w:eastAsia="es-ES"/>
        </w:rPr>
        <w:t>– hotel – aeropuerto</w:t>
      </w:r>
      <w:r w:rsidR="00027C5F">
        <w:rPr>
          <w:sz w:val="20"/>
          <w:szCs w:val="20"/>
          <w:lang w:val="es-ES_tradnl" w:eastAsia="es-ES"/>
        </w:rPr>
        <w:t xml:space="preserve"> (</w:t>
      </w:r>
      <w:r w:rsidR="004C2DC1">
        <w:rPr>
          <w:b/>
          <w:bCs/>
          <w:sz w:val="20"/>
          <w:szCs w:val="20"/>
          <w:lang w:val="es-ES_tradnl" w:eastAsia="es-ES"/>
        </w:rPr>
        <w:t>MCH</w:t>
      </w:r>
      <w:r w:rsidR="00027C5F">
        <w:rPr>
          <w:b/>
          <w:bCs/>
          <w:sz w:val="20"/>
          <w:szCs w:val="20"/>
          <w:lang w:val="es-ES_tradnl" w:eastAsia="es-ES"/>
        </w:rPr>
        <w:t>)</w:t>
      </w:r>
      <w:r>
        <w:rPr>
          <w:sz w:val="20"/>
          <w:szCs w:val="20"/>
          <w:lang w:val="es-ES_tradnl" w:eastAsia="es-ES"/>
        </w:rPr>
        <w:t>, en servicio regular</w:t>
      </w:r>
    </w:p>
    <w:p w14:paraId="285509DB" w14:textId="77777777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6167E60E" w14:textId="77777777" w:rsidR="0032327E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69F19C92" w14:textId="7F5988C5" w:rsidR="0032327E" w:rsidRDefault="00027C5F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HD </w:t>
      </w:r>
      <w:r w:rsidR="004C2DC1">
        <w:rPr>
          <w:sz w:val="20"/>
          <w:szCs w:val="20"/>
          <w:lang w:val="es-ES_tradnl" w:eastAsia="es-ES"/>
        </w:rPr>
        <w:t>City Castro &amp; Chonchi – Iglesias Patrimoniales</w:t>
      </w:r>
    </w:p>
    <w:p w14:paraId="6568FF38" w14:textId="368ECF8E" w:rsidR="00027C5F" w:rsidRDefault="008927D1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FD </w:t>
      </w:r>
      <w:r w:rsidR="004C2DC1">
        <w:rPr>
          <w:sz w:val="20"/>
          <w:szCs w:val="20"/>
          <w:lang w:val="es-ES_tradnl" w:eastAsia="es-ES"/>
        </w:rPr>
        <w:t>Parque Nacional Chiloé – La ruta de Darwin</w:t>
      </w:r>
    </w:p>
    <w:p w14:paraId="7510860C" w14:textId="77777777" w:rsidR="0032327E" w:rsidRPr="005420CA" w:rsidRDefault="0032327E" w:rsidP="0032327E">
      <w:pPr>
        <w:pStyle w:val="Sinespaciado"/>
        <w:numPr>
          <w:ilvl w:val="0"/>
          <w:numId w:val="7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15F3619D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</w:p>
    <w:p w14:paraId="34F48333" w14:textId="77777777" w:rsidR="0032327E" w:rsidRPr="005420CA" w:rsidRDefault="0032327E" w:rsidP="0032327E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235A1A17" w14:textId="77777777" w:rsidR="0032327E" w:rsidRDefault="0032327E" w:rsidP="0032327E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52A7A0AC" w14:textId="77777777" w:rsidR="0032327E" w:rsidRDefault="0032327E" w:rsidP="0032327E">
      <w:pPr>
        <w:pStyle w:val="Sinespaciado"/>
        <w:rPr>
          <w:sz w:val="20"/>
          <w:szCs w:val="20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24"/>
        <w:gridCol w:w="704"/>
        <w:gridCol w:w="1200"/>
        <w:gridCol w:w="447"/>
        <w:gridCol w:w="447"/>
        <w:gridCol w:w="463"/>
        <w:gridCol w:w="447"/>
        <w:gridCol w:w="431"/>
        <w:gridCol w:w="447"/>
        <w:gridCol w:w="594"/>
        <w:gridCol w:w="663"/>
      </w:tblGrid>
      <w:tr w:rsidR="004C2DC1" w:rsidRPr="004C2DC1" w14:paraId="71006465" w14:textId="77777777" w:rsidTr="004C2DC1">
        <w:trPr>
          <w:trHeight w:val="300"/>
          <w:jc w:val="center"/>
        </w:trPr>
        <w:tc>
          <w:tcPr>
            <w:tcW w:w="0" w:type="auto"/>
            <w:gridSpan w:val="9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000000" w:fill="002060"/>
            <w:noWrap/>
            <w:vAlign w:val="center"/>
            <w:hideMark/>
          </w:tcPr>
          <w:p w14:paraId="62AEEC81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tcBorders>
              <w:top w:val="single" w:sz="4" w:space="0" w:color="FFFFFF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BB3EFB8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4C2DC1" w:rsidRPr="004C2DC1" w14:paraId="69231EA7" w14:textId="77777777" w:rsidTr="004C2DC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7186EF4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3F654EA6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C86FF23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1F6AA78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EF6A5BE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5741564B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00986739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1BC9F5D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C3AB2B0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2E5F1B7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76C2FC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4C2DC1" w:rsidRPr="004C2DC1" w14:paraId="6AAA1BCD" w14:textId="77777777" w:rsidTr="004C2DC1">
        <w:trPr>
          <w:trHeight w:val="300"/>
          <w:jc w:val="center"/>
        </w:trPr>
        <w:tc>
          <w:tcPr>
            <w:tcW w:w="0" w:type="auto"/>
            <w:vMerge w:val="restart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DD1CBA" w14:textId="77777777" w:rsid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Diego de Almagro </w:t>
            </w:r>
          </w:p>
          <w:p w14:paraId="035BD619" w14:textId="085736C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Isla de Chiloé - Castro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5311FFF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  <w:proofErr w:type="spellStart"/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Sup</w:t>
            </w:r>
            <w:proofErr w:type="spellEnd"/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.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A56C33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D34D663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F118986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F8CBAD"/>
            <w:noWrap/>
            <w:vAlign w:val="center"/>
            <w:hideMark/>
          </w:tcPr>
          <w:p w14:paraId="0ED5D9BC" w14:textId="62A56012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D0EC51C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AAC8568" w14:textId="5482F880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786D680" w14:textId="4F6C411F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ADFBFBF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4CBD4A9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4C2DC1" w:rsidRPr="004C2DC1" w14:paraId="2B50249E" w14:textId="77777777" w:rsidTr="004C2DC1">
        <w:trPr>
          <w:trHeight w:val="300"/>
          <w:jc w:val="center"/>
        </w:trPr>
        <w:tc>
          <w:tcPr>
            <w:tcW w:w="0" w:type="auto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AF98175" w14:textId="20B862F3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70E83440" w14:textId="4B0883E2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</w:tcPr>
          <w:p w14:paraId="172977C9" w14:textId="57EA1A8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CE5094D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9A29A0C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DFCBEB7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42D2BBB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3F34FB7" w14:textId="4994A9E4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84614D2" w14:textId="4E56593B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39980FF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2F6A621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4C2DC1" w:rsidRPr="004C2DC1" w14:paraId="3DFA0447" w14:textId="77777777" w:rsidTr="004C2DC1">
        <w:trPr>
          <w:trHeight w:val="300"/>
          <w:jc w:val="center"/>
        </w:trPr>
        <w:tc>
          <w:tcPr>
            <w:tcW w:w="0" w:type="auto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05FE31D5" w14:textId="77777777" w:rsid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Sizigia </w:t>
            </w:r>
          </w:p>
          <w:p w14:paraId="3C999911" w14:textId="01A3DA66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Hotel Palafito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91E895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79479F0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616D5E9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51930CC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271E458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3651BC77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8B7F96B" w14:textId="140B6E64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4E8760E" w14:textId="54CD856F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05DE6A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1-Abr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D324E7D" w14:textId="77777777" w:rsidR="004C2DC1" w:rsidRPr="004C2DC1" w:rsidRDefault="004C2DC1" w:rsidP="004C2D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4C2DC1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445B7019" w14:textId="0E88124A" w:rsidR="004C2DC1" w:rsidRDefault="004C2DC1" w:rsidP="004C2DC1">
      <w:pPr>
        <w:pStyle w:val="Sinespaciado"/>
        <w:jc w:val="center"/>
        <w:rPr>
          <w:b/>
          <w:bCs/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APLICA SUPLEMENTO PASAJERO VIAJANDO SOLO</w:t>
      </w:r>
      <w:r>
        <w:rPr>
          <w:b/>
          <w:bCs/>
          <w:color w:val="FF0000"/>
          <w:sz w:val="20"/>
          <w:szCs w:val="20"/>
        </w:rPr>
        <w:br/>
        <w:t>PRECIO NETO A PAGAR: US$ 2</w:t>
      </w:r>
      <w:r w:rsidR="00645027">
        <w:rPr>
          <w:b/>
          <w:bCs/>
          <w:color w:val="FF0000"/>
          <w:sz w:val="20"/>
          <w:szCs w:val="20"/>
        </w:rPr>
        <w:t>19</w:t>
      </w:r>
    </w:p>
    <w:p w14:paraId="41886115" w14:textId="10960BEA" w:rsidR="00AA58BF" w:rsidRDefault="00AA58BF" w:rsidP="0032327E">
      <w:pPr>
        <w:pStyle w:val="Sinespaciado"/>
        <w:rPr>
          <w:sz w:val="20"/>
          <w:szCs w:val="20"/>
        </w:rPr>
      </w:pPr>
    </w:p>
    <w:p w14:paraId="73A97396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72751745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60DC049B" w14:textId="77777777" w:rsidR="00B57EDC" w:rsidRDefault="00B57EDC" w:rsidP="0032327E">
      <w:pPr>
        <w:pStyle w:val="Sinespaciado"/>
        <w:rPr>
          <w:sz w:val="20"/>
          <w:szCs w:val="20"/>
        </w:rPr>
      </w:pPr>
    </w:p>
    <w:p w14:paraId="42EDF4F6" w14:textId="5E144E50" w:rsidR="00027C5F" w:rsidRPr="00027C5F" w:rsidRDefault="00027C5F" w:rsidP="00027C5F">
      <w:pPr>
        <w:pStyle w:val="Sinespaciado"/>
        <w:jc w:val="center"/>
        <w:rPr>
          <w:b/>
          <w:bCs/>
          <w:sz w:val="28"/>
          <w:szCs w:val="28"/>
          <w:u w:val="single"/>
        </w:rPr>
      </w:pPr>
      <w:r w:rsidRPr="00027C5F">
        <w:rPr>
          <w:b/>
          <w:bCs/>
          <w:sz w:val="28"/>
          <w:szCs w:val="28"/>
          <w:u w:val="single"/>
        </w:rPr>
        <w:t>DESCRIPTIVOS DE EXCURSIONES</w:t>
      </w:r>
    </w:p>
    <w:p w14:paraId="34744988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51332EA8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37923A2A" w14:textId="77777777" w:rsidR="004E380E" w:rsidRPr="004E380E" w:rsidRDefault="004E380E" w:rsidP="004E380E">
      <w:pPr>
        <w:pStyle w:val="Sinespaciado"/>
        <w:rPr>
          <w:b/>
          <w:bCs/>
          <w:i/>
          <w:iCs/>
          <w:u w:val="single"/>
        </w:rPr>
      </w:pPr>
      <w:r w:rsidRPr="004E380E">
        <w:rPr>
          <w:b/>
          <w:bCs/>
          <w:i/>
          <w:iCs/>
          <w:u w:val="single"/>
        </w:rPr>
        <w:t>City Castro y Chonchi - Iglesias patrimoniales</w:t>
      </w:r>
    </w:p>
    <w:p w14:paraId="55514B34" w14:textId="190A3CD0" w:rsidR="00060D1C" w:rsidRDefault="004E380E" w:rsidP="004E380E">
      <w:pPr>
        <w:pStyle w:val="Sinespaciado"/>
        <w:rPr>
          <w:sz w:val="20"/>
          <w:szCs w:val="20"/>
        </w:rPr>
      </w:pPr>
      <w:r w:rsidRPr="004E380E">
        <w:rPr>
          <w:sz w:val="20"/>
          <w:szCs w:val="20"/>
        </w:rPr>
        <w:t xml:space="preserve">Iniciaremos desde tu hotel para comenzar el recorrido por la ciudad de Castro, dónde conoceremos los puntos de mayor interés, como lo son: la Feria Campesina Yumbel, el Mirador Gamboa, desde el cual podremos apreciar los palafitos (casas construidas sobre el agua), mercado artesanal y la iglesia San Francisco de Castro, conocida por su interesante arquitectura y por formar parte de las 16 Iglesias Patrimonio de la Humanidad de Chiloé. Continuaremos con la visita a las Iglesias Patrimonio de la Humanidad ubicadas en las localidades de </w:t>
      </w:r>
      <w:proofErr w:type="spellStart"/>
      <w:r w:rsidRPr="004E380E">
        <w:rPr>
          <w:sz w:val="20"/>
          <w:szCs w:val="20"/>
        </w:rPr>
        <w:t>Nercón</w:t>
      </w:r>
      <w:proofErr w:type="spellEnd"/>
      <w:r w:rsidRPr="004E380E">
        <w:rPr>
          <w:sz w:val="20"/>
          <w:szCs w:val="20"/>
        </w:rPr>
        <w:t xml:space="preserve">, </w:t>
      </w:r>
      <w:proofErr w:type="spellStart"/>
      <w:r w:rsidRPr="004E380E">
        <w:rPr>
          <w:sz w:val="20"/>
          <w:szCs w:val="20"/>
        </w:rPr>
        <w:t>Vilupulli</w:t>
      </w:r>
      <w:proofErr w:type="spellEnd"/>
      <w:r w:rsidRPr="004E380E">
        <w:rPr>
          <w:sz w:val="20"/>
          <w:szCs w:val="20"/>
        </w:rPr>
        <w:t xml:space="preserve"> y Chonchi. Durante este recorrido, </w:t>
      </w:r>
      <w:proofErr w:type="gramStart"/>
      <w:r w:rsidRPr="004E380E">
        <w:rPr>
          <w:sz w:val="20"/>
          <w:szCs w:val="20"/>
        </w:rPr>
        <w:t>visitaremos</w:t>
      </w:r>
      <w:proofErr w:type="gramEnd"/>
      <w:r w:rsidRPr="004E380E">
        <w:rPr>
          <w:sz w:val="20"/>
          <w:szCs w:val="20"/>
        </w:rPr>
        <w:t xml:space="preserve"> además, la ciudad de Chonchi, conocida como la “ciudad de tres pisos” por sus diferentes desniveles, donde destacan el Museo de las Tradiciones, el de los Acordeones y su atractiva costanera.</w:t>
      </w:r>
    </w:p>
    <w:p w14:paraId="23928A78" w14:textId="77777777" w:rsidR="004E380E" w:rsidRDefault="004E380E" w:rsidP="004E380E">
      <w:pPr>
        <w:pStyle w:val="Sinespaciado"/>
        <w:rPr>
          <w:sz w:val="20"/>
          <w:szCs w:val="20"/>
        </w:rPr>
      </w:pPr>
    </w:p>
    <w:p w14:paraId="18980046" w14:textId="77777777" w:rsidR="004E380E" w:rsidRDefault="004E380E" w:rsidP="004E380E">
      <w:pPr>
        <w:pStyle w:val="Sinespaciado"/>
        <w:rPr>
          <w:sz w:val="20"/>
          <w:szCs w:val="20"/>
        </w:rPr>
      </w:pPr>
    </w:p>
    <w:p w14:paraId="4FB37358" w14:textId="77777777" w:rsidR="004E380E" w:rsidRPr="004E380E" w:rsidRDefault="004E380E" w:rsidP="004E380E">
      <w:pPr>
        <w:pStyle w:val="Sinespaciado"/>
        <w:rPr>
          <w:b/>
          <w:bCs/>
          <w:i/>
          <w:iCs/>
          <w:sz w:val="20"/>
          <w:szCs w:val="20"/>
          <w:u w:val="single"/>
        </w:rPr>
      </w:pPr>
      <w:r w:rsidRPr="004E380E">
        <w:rPr>
          <w:b/>
          <w:bCs/>
          <w:i/>
          <w:iCs/>
          <w:u w:val="single"/>
        </w:rPr>
        <w:t>Parque Nacional Chiloé - La ruta de Darwin</w:t>
      </w:r>
    </w:p>
    <w:p w14:paraId="6A986B83" w14:textId="38CBA51F" w:rsidR="004E380E" w:rsidRDefault="004E380E" w:rsidP="004E380E">
      <w:pPr>
        <w:pStyle w:val="Sinespaciado"/>
        <w:rPr>
          <w:sz w:val="20"/>
          <w:szCs w:val="20"/>
        </w:rPr>
      </w:pPr>
      <w:r w:rsidRPr="004E380E">
        <w:rPr>
          <w:sz w:val="20"/>
          <w:szCs w:val="20"/>
        </w:rPr>
        <w:t xml:space="preserve">Iniciaremos recorriendo la ruta que nos mostrará la naturaleza de la cual el naturalista Charles Darwin quedó maravillado al recorrer; Los Lagos </w:t>
      </w:r>
      <w:proofErr w:type="spellStart"/>
      <w:r w:rsidRPr="004E380E">
        <w:rPr>
          <w:sz w:val="20"/>
          <w:szCs w:val="20"/>
        </w:rPr>
        <w:t>Huillinco</w:t>
      </w:r>
      <w:proofErr w:type="spellEnd"/>
      <w:r w:rsidRPr="004E380E">
        <w:rPr>
          <w:sz w:val="20"/>
          <w:szCs w:val="20"/>
        </w:rPr>
        <w:t xml:space="preserve">, </w:t>
      </w:r>
      <w:proofErr w:type="spellStart"/>
      <w:r w:rsidRPr="004E380E">
        <w:rPr>
          <w:sz w:val="20"/>
          <w:szCs w:val="20"/>
        </w:rPr>
        <w:t>Cucao</w:t>
      </w:r>
      <w:proofErr w:type="spellEnd"/>
      <w:r w:rsidRPr="004E380E">
        <w:rPr>
          <w:sz w:val="20"/>
          <w:szCs w:val="20"/>
        </w:rPr>
        <w:t xml:space="preserve"> y el Océano Pacífico. El recorrido contempla la visita a la ciudad de Chonchi, conocida como la “Ciudad de Tres Pisos” por sus diferentes desniveles donde sobresale su Iglesia Patrimonio de la Humanidad, el museo de las Tradiciones, la costanera y mercado artesanal, para luego continuar al poblado lacustre de </w:t>
      </w:r>
      <w:proofErr w:type="spellStart"/>
      <w:r w:rsidRPr="004E380E">
        <w:rPr>
          <w:sz w:val="20"/>
          <w:szCs w:val="20"/>
        </w:rPr>
        <w:t>Huillinco</w:t>
      </w:r>
      <w:proofErr w:type="spellEnd"/>
      <w:r w:rsidRPr="004E380E">
        <w:rPr>
          <w:sz w:val="20"/>
          <w:szCs w:val="20"/>
        </w:rPr>
        <w:t xml:space="preserve"> donde podremos apreciar un cementerio de casitas muy características de Chiloé y su reconocido muelle. Continuaremos el viaje, con una visita al Parque Nacional Chiloé que incluye una atractiva caminata por el sendero de “El </w:t>
      </w:r>
      <w:proofErr w:type="spellStart"/>
      <w:r w:rsidRPr="004E380E">
        <w:rPr>
          <w:sz w:val="20"/>
          <w:szCs w:val="20"/>
        </w:rPr>
        <w:t>Tepual</w:t>
      </w:r>
      <w:proofErr w:type="spellEnd"/>
      <w:r w:rsidRPr="004E380E">
        <w:rPr>
          <w:sz w:val="20"/>
          <w:szCs w:val="20"/>
        </w:rPr>
        <w:t xml:space="preserve">”, </w:t>
      </w:r>
      <w:r w:rsidRPr="004E380E">
        <w:rPr>
          <w:sz w:val="20"/>
          <w:szCs w:val="20"/>
        </w:rPr>
        <w:lastRenderedPageBreak/>
        <w:t xml:space="preserve">donde apreciaremos el típico bosque chilote. Además de una visita al centro de visitantes donde podremos conocer parte de la morfología de la zona y más de alguna típica herramienta chilota como lo es la prensa para la maja de manzanas. </w:t>
      </w:r>
      <w:proofErr w:type="gramStart"/>
      <w:r w:rsidRPr="004E380E">
        <w:rPr>
          <w:sz w:val="20"/>
          <w:szCs w:val="20"/>
        </w:rPr>
        <w:t>Finalmente</w:t>
      </w:r>
      <w:proofErr w:type="gramEnd"/>
      <w:r w:rsidRPr="004E380E">
        <w:rPr>
          <w:sz w:val="20"/>
          <w:szCs w:val="20"/>
        </w:rPr>
        <w:t xml:space="preserve"> por la tarde, luego de un encuentro con el Océano Pacífico y su amplia playa. Regresaremos a Castro.</w:t>
      </w:r>
    </w:p>
    <w:p w14:paraId="076F0775" w14:textId="77777777" w:rsidR="00060D1C" w:rsidRDefault="00060D1C" w:rsidP="0032327E">
      <w:pPr>
        <w:pStyle w:val="Sinespaciado"/>
        <w:rPr>
          <w:sz w:val="20"/>
          <w:szCs w:val="20"/>
        </w:rPr>
      </w:pPr>
    </w:p>
    <w:p w14:paraId="2EE05D2B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2009F319" w14:textId="77777777" w:rsidR="00027C5F" w:rsidRDefault="00027C5F" w:rsidP="0032327E">
      <w:pPr>
        <w:pStyle w:val="Sinespaciado"/>
        <w:rPr>
          <w:sz w:val="20"/>
          <w:szCs w:val="20"/>
        </w:rPr>
      </w:pPr>
    </w:p>
    <w:p w14:paraId="11BF8C5E" w14:textId="77777777" w:rsidR="004E380E" w:rsidRPr="00D44154" w:rsidRDefault="004E380E" w:rsidP="0032327E">
      <w:pPr>
        <w:pStyle w:val="Sinespaciado"/>
        <w:rPr>
          <w:sz w:val="20"/>
          <w:szCs w:val="20"/>
        </w:rPr>
      </w:pPr>
    </w:p>
    <w:p w14:paraId="5F541EA1" w14:textId="77777777" w:rsidR="0032327E" w:rsidRDefault="0032327E" w:rsidP="0032327E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25F86EF7" w14:textId="77777777" w:rsidR="007A6F4B" w:rsidRPr="00D85913" w:rsidRDefault="007A6F4B" w:rsidP="0032327E">
      <w:pPr>
        <w:pStyle w:val="Sinespaciado"/>
        <w:rPr>
          <w:b/>
          <w:bCs/>
          <w:sz w:val="20"/>
          <w:szCs w:val="20"/>
        </w:rPr>
      </w:pPr>
    </w:p>
    <w:p w14:paraId="3927E114" w14:textId="2E394FFC" w:rsidR="0032327E" w:rsidRDefault="0032327E" w:rsidP="0032327E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C45A23">
        <w:rPr>
          <w:sz w:val="20"/>
          <w:szCs w:val="20"/>
        </w:rPr>
        <w:t>30</w:t>
      </w:r>
      <w:r>
        <w:rPr>
          <w:sz w:val="20"/>
          <w:szCs w:val="20"/>
        </w:rPr>
        <w:t xml:space="preserve"> </w:t>
      </w:r>
      <w:r w:rsidR="00C45A23">
        <w:rPr>
          <w:sz w:val="20"/>
          <w:szCs w:val="20"/>
        </w:rPr>
        <w:t>junio</w:t>
      </w:r>
      <w:r>
        <w:rPr>
          <w:sz w:val="20"/>
          <w:szCs w:val="20"/>
        </w:rPr>
        <w:t xml:space="preserve"> 2024</w:t>
      </w:r>
    </w:p>
    <w:p w14:paraId="116D5F46" w14:textId="77777777" w:rsidR="0032327E" w:rsidRDefault="0032327E" w:rsidP="0032327E">
      <w:pPr>
        <w:pStyle w:val="Sinespaciado"/>
        <w:numPr>
          <w:ilvl w:val="0"/>
          <w:numId w:val="11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BECA91E" w14:textId="77777777" w:rsidR="0032327E" w:rsidRPr="00CE51CD" w:rsidRDefault="0032327E" w:rsidP="0032327E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3120AF94" w14:textId="77777777" w:rsidR="0032327E" w:rsidRDefault="0032327E" w:rsidP="0032327E">
      <w:pPr>
        <w:pStyle w:val="Prrafodelista"/>
        <w:numPr>
          <w:ilvl w:val="0"/>
          <w:numId w:val="11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4DFC85C6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6BA4E1EE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2F7C61F8" w14:textId="77777777" w:rsidR="0032327E" w:rsidRPr="008801B5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51C74055" w14:textId="77777777" w:rsidR="0032327E" w:rsidRPr="003C1304" w:rsidRDefault="0032327E" w:rsidP="0032327E">
      <w:pPr>
        <w:pStyle w:val="Prrafodelista"/>
        <w:numPr>
          <w:ilvl w:val="0"/>
          <w:numId w:val="11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37F3CE3C" w14:textId="23945F17" w:rsidR="00AA58BF" w:rsidRPr="00E20D2D" w:rsidRDefault="007A6F4B" w:rsidP="00AA58BF">
      <w:pPr>
        <w:pStyle w:val="Prrafodelista"/>
        <w:numPr>
          <w:ilvl w:val="0"/>
          <w:numId w:val="10"/>
        </w:num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AA58BF" w:rsidRPr="00E20D2D">
        <w:rPr>
          <w:rFonts w:cstheme="minorHAnsi"/>
          <w:sz w:val="20"/>
          <w:szCs w:val="20"/>
        </w:rPr>
        <w:t>etc</w:t>
      </w:r>
      <w:proofErr w:type="spellEnd"/>
      <w:r w:rsidR="00AA58BF" w:rsidRPr="00E20D2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AA58BF" w:rsidRPr="00E20D2D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3866B6A6" w14:textId="77777777" w:rsidR="0032327E" w:rsidRPr="007A6F4B" w:rsidRDefault="0032327E" w:rsidP="00F735C7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7ACE2FC2" w14:textId="165D0D09" w:rsidR="00DB4F79" w:rsidRPr="009D5D88" w:rsidRDefault="00DB4F79" w:rsidP="00F735C7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BD3745" w14:textId="77777777" w:rsidR="0094086C" w:rsidRDefault="0094086C" w:rsidP="006534CD">
      <w:pPr>
        <w:spacing w:after="0" w:line="240" w:lineRule="auto"/>
      </w:pPr>
      <w:r>
        <w:separator/>
      </w:r>
    </w:p>
  </w:endnote>
  <w:endnote w:type="continuationSeparator" w:id="0">
    <w:p w14:paraId="176688D1" w14:textId="77777777" w:rsidR="0094086C" w:rsidRDefault="0094086C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2C9D3BBA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34FB1" w14:textId="77777777" w:rsidR="0094086C" w:rsidRDefault="0094086C" w:rsidP="006534CD">
      <w:pPr>
        <w:spacing w:after="0" w:line="240" w:lineRule="auto"/>
      </w:pPr>
      <w:r>
        <w:separator/>
      </w:r>
    </w:p>
  </w:footnote>
  <w:footnote w:type="continuationSeparator" w:id="0">
    <w:p w14:paraId="3FA5B61F" w14:textId="77777777" w:rsidR="0094086C" w:rsidRDefault="0094086C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E28B1" w14:textId="77777777" w:rsidR="007A6F4B" w:rsidRDefault="007A6F4B" w:rsidP="007A6F4B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1CA65A9B" wp14:editId="34EEA93A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22FBFBB3" w14:textId="77777777" w:rsidR="007A6F4B" w:rsidRPr="00036C36" w:rsidRDefault="007A6F4B" w:rsidP="007A6F4B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37F3BCFF" w14:textId="77777777" w:rsidR="007A6F4B" w:rsidRDefault="007A6F4B" w:rsidP="007A6F4B">
    <w:pPr>
      <w:pStyle w:val="Encabezado"/>
      <w:tabs>
        <w:tab w:val="clear" w:pos="8504"/>
      </w:tabs>
      <w:ind w:right="-710"/>
    </w:pPr>
  </w:p>
  <w:p w14:paraId="7525FAC4" w14:textId="55BC1C79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EF7494"/>
    <w:multiLevelType w:val="hybridMultilevel"/>
    <w:tmpl w:val="379A68C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08337D"/>
    <w:multiLevelType w:val="hybridMultilevel"/>
    <w:tmpl w:val="E1A03E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F257C9"/>
    <w:multiLevelType w:val="hybridMultilevel"/>
    <w:tmpl w:val="0AE2EF9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6461E4"/>
    <w:multiLevelType w:val="hybridMultilevel"/>
    <w:tmpl w:val="91E69F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35585"/>
    <w:multiLevelType w:val="hybridMultilevel"/>
    <w:tmpl w:val="478C27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0" w15:restartNumberingAfterBreak="0">
    <w:nsid w:val="627F65A5"/>
    <w:multiLevelType w:val="hybridMultilevel"/>
    <w:tmpl w:val="566CCDE4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341200633">
    <w:abstractNumId w:val="9"/>
  </w:num>
  <w:num w:numId="2" w16cid:durableId="40398352">
    <w:abstractNumId w:val="6"/>
  </w:num>
  <w:num w:numId="3" w16cid:durableId="1787385236">
    <w:abstractNumId w:val="1"/>
  </w:num>
  <w:num w:numId="4" w16cid:durableId="2028482104">
    <w:abstractNumId w:val="7"/>
  </w:num>
  <w:num w:numId="5" w16cid:durableId="1590773751">
    <w:abstractNumId w:val="3"/>
  </w:num>
  <w:num w:numId="6" w16cid:durableId="150354249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0828853">
    <w:abstractNumId w:val="8"/>
  </w:num>
  <w:num w:numId="8" w16cid:durableId="169564683">
    <w:abstractNumId w:val="10"/>
  </w:num>
  <w:num w:numId="9" w16cid:durableId="2140955585">
    <w:abstractNumId w:val="0"/>
  </w:num>
  <w:num w:numId="10" w16cid:durableId="443772261">
    <w:abstractNumId w:val="5"/>
  </w:num>
  <w:num w:numId="11" w16cid:durableId="205218602">
    <w:abstractNumId w:val="2"/>
  </w:num>
  <w:num w:numId="12" w16cid:durableId="11822764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27C5F"/>
    <w:rsid w:val="00060D1C"/>
    <w:rsid w:val="00067B8B"/>
    <w:rsid w:val="00083254"/>
    <w:rsid w:val="0014185C"/>
    <w:rsid w:val="00145904"/>
    <w:rsid w:val="001667EF"/>
    <w:rsid w:val="00187BE6"/>
    <w:rsid w:val="001940FF"/>
    <w:rsid w:val="001A06BF"/>
    <w:rsid w:val="001E1871"/>
    <w:rsid w:val="00220C8C"/>
    <w:rsid w:val="00283D12"/>
    <w:rsid w:val="002C4FB9"/>
    <w:rsid w:val="0032327E"/>
    <w:rsid w:val="00337F91"/>
    <w:rsid w:val="00382A51"/>
    <w:rsid w:val="003C016E"/>
    <w:rsid w:val="004A53AA"/>
    <w:rsid w:val="004C2DC1"/>
    <w:rsid w:val="004E380E"/>
    <w:rsid w:val="004E4B81"/>
    <w:rsid w:val="004F27EA"/>
    <w:rsid w:val="00515999"/>
    <w:rsid w:val="00520FF2"/>
    <w:rsid w:val="005C24D6"/>
    <w:rsid w:val="005D38B5"/>
    <w:rsid w:val="00645027"/>
    <w:rsid w:val="006534CD"/>
    <w:rsid w:val="00785C60"/>
    <w:rsid w:val="00792DB9"/>
    <w:rsid w:val="007A2317"/>
    <w:rsid w:val="007A44A9"/>
    <w:rsid w:val="007A6F4B"/>
    <w:rsid w:val="007C0CD2"/>
    <w:rsid w:val="0084189C"/>
    <w:rsid w:val="008927D1"/>
    <w:rsid w:val="008A1328"/>
    <w:rsid w:val="0094086C"/>
    <w:rsid w:val="009D1A43"/>
    <w:rsid w:val="009D5D88"/>
    <w:rsid w:val="00AA58BF"/>
    <w:rsid w:val="00B57EDC"/>
    <w:rsid w:val="00C45A23"/>
    <w:rsid w:val="00C82FBE"/>
    <w:rsid w:val="00CF6768"/>
    <w:rsid w:val="00D44154"/>
    <w:rsid w:val="00DB4F79"/>
    <w:rsid w:val="00DE18A4"/>
    <w:rsid w:val="00E17E87"/>
    <w:rsid w:val="00E5540D"/>
    <w:rsid w:val="00F7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2327E"/>
    <w:pPr>
      <w:keepNext/>
      <w:keepLines/>
      <w:numPr>
        <w:numId w:val="12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327E"/>
    <w:pPr>
      <w:keepNext/>
      <w:keepLines/>
      <w:numPr>
        <w:ilvl w:val="1"/>
        <w:numId w:val="12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327E"/>
    <w:pPr>
      <w:keepNext/>
      <w:keepLines/>
      <w:numPr>
        <w:ilvl w:val="2"/>
        <w:numId w:val="12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327E"/>
    <w:pPr>
      <w:keepNext/>
      <w:keepLines/>
      <w:numPr>
        <w:ilvl w:val="3"/>
        <w:numId w:val="1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327E"/>
    <w:pPr>
      <w:keepNext/>
      <w:keepLines/>
      <w:numPr>
        <w:ilvl w:val="4"/>
        <w:numId w:val="12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327E"/>
    <w:pPr>
      <w:keepNext/>
      <w:keepLines/>
      <w:numPr>
        <w:ilvl w:val="5"/>
        <w:numId w:val="1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327E"/>
    <w:pPr>
      <w:keepNext/>
      <w:keepLines/>
      <w:numPr>
        <w:ilvl w:val="6"/>
        <w:numId w:val="1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327E"/>
    <w:pPr>
      <w:keepNext/>
      <w:keepLines/>
      <w:numPr>
        <w:ilvl w:val="7"/>
        <w:numId w:val="1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327E"/>
    <w:pPr>
      <w:keepNext/>
      <w:keepLines/>
      <w:numPr>
        <w:ilvl w:val="8"/>
        <w:numId w:val="1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Ttulo1Car">
    <w:name w:val="Título 1 Car"/>
    <w:basedOn w:val="Fuentedeprrafopredeter"/>
    <w:link w:val="Ttulo1"/>
    <w:uiPriority w:val="9"/>
    <w:rsid w:val="0032327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327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327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327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327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327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32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327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32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inespaciadoCar">
    <w:name w:val="Sin espaciado Car"/>
    <w:link w:val="Sinespaciado"/>
    <w:uiPriority w:val="1"/>
    <w:locked/>
    <w:rsid w:val="0032327E"/>
  </w:style>
  <w:style w:type="paragraph" w:styleId="Sinespaciado">
    <w:name w:val="No Spacing"/>
    <w:link w:val="SinespaciadoCar"/>
    <w:uiPriority w:val="1"/>
    <w:qFormat/>
    <w:rsid w:val="0032327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32327E"/>
    <w:pPr>
      <w:ind w:left="720"/>
      <w:contextualSpacing/>
    </w:pPr>
    <w:rPr>
      <w:rFonts w:eastAsiaTheme="minorEastAsia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32327E"/>
    <w:pPr>
      <w:spacing w:after="200" w:line="240" w:lineRule="auto"/>
    </w:pPr>
    <w:rPr>
      <w:rFonts w:eastAsiaTheme="minorEastAsia"/>
      <w:i/>
      <w:iCs/>
      <w:color w:val="44546A" w:themeColor="text2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32327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327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327E"/>
    <w:pPr>
      <w:numPr>
        <w:ilvl w:val="1"/>
      </w:numPr>
    </w:pPr>
    <w:rPr>
      <w:rFonts w:eastAsiaTheme="minorEastAsia"/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32327E"/>
    <w:rPr>
      <w:rFonts w:eastAsiaTheme="minorEastAsia"/>
      <w:color w:val="5A5A5A" w:themeColor="text1" w:themeTint="A5"/>
      <w:spacing w:val="10"/>
    </w:rPr>
  </w:style>
  <w:style w:type="character" w:styleId="Textoennegrita">
    <w:name w:val="Strong"/>
    <w:basedOn w:val="Fuentedeprrafopredeter"/>
    <w:uiPriority w:val="22"/>
    <w:qFormat/>
    <w:rsid w:val="0032327E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32327E"/>
    <w:rPr>
      <w:i/>
      <w:iCs/>
      <w:color w:val="auto"/>
    </w:rPr>
  </w:style>
  <w:style w:type="paragraph" w:styleId="Cita">
    <w:name w:val="Quote"/>
    <w:basedOn w:val="Normal"/>
    <w:next w:val="Normal"/>
    <w:link w:val="CitaCar"/>
    <w:uiPriority w:val="29"/>
    <w:qFormat/>
    <w:rsid w:val="0032327E"/>
    <w:pPr>
      <w:spacing w:before="160"/>
      <w:ind w:left="720" w:right="720"/>
    </w:pPr>
    <w:rPr>
      <w:rFonts w:eastAsiaTheme="minorEastAsia"/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32327E"/>
    <w:rPr>
      <w:rFonts w:eastAsiaTheme="minorEastAsia"/>
      <w:i/>
      <w:iCs/>
      <w:color w:val="000000" w:themeColor="text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327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rFonts w:eastAsiaTheme="minorEastAsia"/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327E"/>
    <w:rPr>
      <w:rFonts w:eastAsiaTheme="minorEastAsia"/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32327E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32327E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32327E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32327E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32327E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32327E"/>
    <w:pPr>
      <w:outlineLvl w:val="9"/>
    </w:pPr>
  </w:style>
  <w:style w:type="character" w:customStyle="1" w:styleId="LetraTitulo">
    <w:name w:val="LetraTitulo"/>
    <w:rsid w:val="00B57EDC"/>
    <w:rPr>
      <w:rFonts w:ascii="Helvetica" w:eastAsia="Helvetica" w:hAnsi="Helvetica" w:cs="Helvetica"/>
      <w:b/>
      <w:bCs/>
      <w:color w:val="1B2232"/>
      <w:sz w:val="24"/>
      <w:szCs w:val="24"/>
    </w:rPr>
  </w:style>
  <w:style w:type="paragraph" w:customStyle="1" w:styleId="pStyle">
    <w:name w:val="pStyle"/>
    <w:basedOn w:val="Normal"/>
    <w:rsid w:val="00B57EDC"/>
    <w:pPr>
      <w:spacing w:after="0"/>
      <w:jc w:val="center"/>
    </w:pPr>
    <w:rPr>
      <w:rFonts w:ascii="Arial" w:eastAsia="Arial" w:hAnsi="Arial" w:cs="Arial"/>
      <w:sz w:val="20"/>
      <w:szCs w:val="20"/>
      <w:lang w:val="es-ES" w:eastAsia="es-PE"/>
    </w:rPr>
  </w:style>
  <w:style w:type="paragraph" w:customStyle="1" w:styleId="sStyle">
    <w:name w:val="sStyle"/>
    <w:basedOn w:val="Normal"/>
    <w:rsid w:val="00B57EDC"/>
    <w:pPr>
      <w:spacing w:after="0"/>
    </w:pPr>
    <w:rPr>
      <w:rFonts w:ascii="Arial" w:eastAsia="Arial" w:hAnsi="Arial" w:cs="Arial"/>
      <w:sz w:val="20"/>
      <w:szCs w:val="20"/>
      <w:lang w:val="es-ES" w:eastAsia="es-PE"/>
    </w:rPr>
  </w:style>
  <w:style w:type="character" w:customStyle="1" w:styleId="LetraParrafo">
    <w:name w:val="LetraParrafo"/>
    <w:rsid w:val="00B57EDC"/>
    <w:rPr>
      <w:rFonts w:ascii="Helvetica" w:eastAsia="Helvetica" w:hAnsi="Helvetica" w:cs="Helvetica"/>
      <w:color w:val="404040"/>
      <w:sz w:val="16"/>
      <w:szCs w:val="16"/>
    </w:rPr>
  </w:style>
  <w:style w:type="character" w:customStyle="1" w:styleId="LetraTabla">
    <w:name w:val="LetraTabla"/>
    <w:rsid w:val="00B57EDC"/>
    <w:rPr>
      <w:rFonts w:ascii="Helvetica" w:eastAsia="Helvetica" w:hAnsi="Helvetica" w:cs="Helvetica"/>
      <w:color w:val="404040"/>
      <w:sz w:val="16"/>
      <w:szCs w:val="16"/>
    </w:rPr>
  </w:style>
  <w:style w:type="character" w:customStyle="1" w:styleId="LetraTablad">
    <w:name w:val="LetraTablad"/>
    <w:rsid w:val="00B57EDC"/>
    <w:rPr>
      <w:rFonts w:ascii="Helvetica" w:eastAsia="Helvetica" w:hAnsi="Helvetica" w:cs="Helvetica"/>
      <w:color w:val="404040"/>
      <w:sz w:val="15"/>
      <w:szCs w:val="15"/>
    </w:rPr>
  </w:style>
  <w:style w:type="paragraph" w:customStyle="1" w:styleId="jStyle">
    <w:name w:val="jStyle"/>
    <w:basedOn w:val="Normal"/>
    <w:rsid w:val="00B57EDC"/>
    <w:pPr>
      <w:spacing w:after="0"/>
      <w:jc w:val="both"/>
    </w:pPr>
    <w:rPr>
      <w:rFonts w:ascii="Arial" w:eastAsia="Arial" w:hAnsi="Arial" w:cs="Arial"/>
      <w:sz w:val="20"/>
      <w:szCs w:val="20"/>
      <w:lang w:val="es-ES" w:eastAsia="es-PE"/>
    </w:rPr>
  </w:style>
  <w:style w:type="table" w:customStyle="1" w:styleId="ColspanRowspan">
    <w:name w:val="Colspan Rowspan"/>
    <w:uiPriority w:val="99"/>
    <w:rsid w:val="00B57EDC"/>
    <w:rPr>
      <w:rFonts w:ascii="Arial" w:eastAsia="Arial" w:hAnsi="Arial" w:cs="Arial"/>
      <w:sz w:val="20"/>
      <w:szCs w:val="20"/>
      <w:lang w:val="es-ES" w:eastAsia="es-PE"/>
    </w:rPr>
    <w:tblPr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xcursion">
    <w:name w:val="Excursion"/>
    <w:uiPriority w:val="99"/>
    <w:rsid w:val="00B57EDC"/>
    <w:rPr>
      <w:rFonts w:ascii="Arial" w:eastAsia="Arial" w:hAnsi="Arial" w:cs="Arial"/>
      <w:sz w:val="20"/>
      <w:szCs w:val="20"/>
      <w:lang w:val="es-ES" w:eastAsia="es-PE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95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791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2024-06-09T22:51:00Z</dcterms:created>
  <dcterms:modified xsi:type="dcterms:W3CDTF">2024-06-09T22:51:00Z</dcterms:modified>
</cp:coreProperties>
</file>