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76B6" w14:textId="77777777" w:rsidR="00DA446F" w:rsidRPr="001642BE" w:rsidRDefault="00DA446F" w:rsidP="00DA446F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PORTO DE GALINHAS 2024 </w:t>
      </w:r>
    </w:p>
    <w:p w14:paraId="018F1869" w14:textId="26EC9D00" w:rsidR="00DA446F" w:rsidRPr="001642BE" w:rsidRDefault="00DA446F" w:rsidP="00DA446F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6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69A82406" w14:textId="77777777" w:rsidR="00DA446F" w:rsidRDefault="00DA446F" w:rsidP="00DA446F">
      <w:pPr>
        <w:pStyle w:val="Sinespaciado"/>
        <w:rPr>
          <w:sz w:val="20"/>
          <w:szCs w:val="20"/>
          <w:lang w:val="es-ES_tradnl" w:eastAsia="es-ES"/>
        </w:rPr>
      </w:pPr>
    </w:p>
    <w:p w14:paraId="727AD6A4" w14:textId="77777777" w:rsidR="00DA446F" w:rsidRPr="005420CA" w:rsidRDefault="00DA446F" w:rsidP="00DA446F">
      <w:pPr>
        <w:pStyle w:val="Sinespaciado"/>
        <w:rPr>
          <w:sz w:val="20"/>
          <w:szCs w:val="20"/>
          <w:lang w:val="es-ES_tradnl" w:eastAsia="es-ES"/>
        </w:rPr>
      </w:pPr>
    </w:p>
    <w:p w14:paraId="6D893C6C" w14:textId="77777777" w:rsidR="00DA446F" w:rsidRPr="005420CA" w:rsidRDefault="00DA446F" w:rsidP="00DA446F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44DFFC56" w14:textId="48B2187C" w:rsidR="00DA446F" w:rsidRDefault="00DA446F" w:rsidP="00DA446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</w:t>
      </w:r>
      <w:r w:rsidR="00BC7DFF" w:rsidRPr="00BC7DFF">
        <w:rPr>
          <w:b/>
          <w:bCs/>
          <w:color w:val="002060"/>
          <w:sz w:val="20"/>
          <w:szCs w:val="20"/>
          <w:lang w:val="es-ES_tradnl" w:eastAsia="es-ES"/>
        </w:rPr>
        <w:t xml:space="preserve"> </w:t>
      </w:r>
      <w:r w:rsidR="009439F5">
        <w:rPr>
          <w:b/>
          <w:bCs/>
          <w:color w:val="002060"/>
          <w:sz w:val="20"/>
          <w:szCs w:val="20"/>
          <w:lang w:val="es-ES_tradnl" w:eastAsia="es-ES"/>
        </w:rPr>
        <w:t>(</w:t>
      </w:r>
      <w:r w:rsidR="00BC7DFF" w:rsidRPr="005608B1">
        <w:rPr>
          <w:b/>
          <w:bCs/>
          <w:color w:val="002060"/>
          <w:sz w:val="20"/>
          <w:szCs w:val="20"/>
          <w:lang w:val="es-ES_tradnl" w:eastAsia="es-ES"/>
        </w:rPr>
        <w:t>REC</w:t>
      </w:r>
      <w:r w:rsidR="009439F5">
        <w:rPr>
          <w:b/>
          <w:bCs/>
          <w:color w:val="002060"/>
          <w:sz w:val="20"/>
          <w:szCs w:val="20"/>
          <w:lang w:val="es-ES_tradnl" w:eastAsia="es-ES"/>
        </w:rPr>
        <w:t>)</w:t>
      </w:r>
      <w:r w:rsidRPr="005420CA">
        <w:rPr>
          <w:sz w:val="20"/>
          <w:szCs w:val="20"/>
          <w:lang w:val="es-ES_tradnl" w:eastAsia="es-ES"/>
        </w:rPr>
        <w:t xml:space="preserve"> – hotel – aeropuerto</w:t>
      </w:r>
      <w:r w:rsidR="005608B1">
        <w:rPr>
          <w:sz w:val="20"/>
          <w:szCs w:val="20"/>
          <w:lang w:val="es-ES_tradnl" w:eastAsia="es-ES"/>
        </w:rPr>
        <w:t xml:space="preserve"> </w:t>
      </w:r>
      <w:r w:rsidR="009439F5">
        <w:rPr>
          <w:sz w:val="20"/>
          <w:szCs w:val="20"/>
          <w:lang w:val="es-ES_tradnl" w:eastAsia="es-ES"/>
        </w:rPr>
        <w:t>(</w:t>
      </w:r>
      <w:r w:rsidR="005608B1" w:rsidRPr="005608B1">
        <w:rPr>
          <w:b/>
          <w:bCs/>
          <w:color w:val="002060"/>
          <w:sz w:val="20"/>
          <w:szCs w:val="20"/>
          <w:lang w:val="es-ES_tradnl" w:eastAsia="es-ES"/>
        </w:rPr>
        <w:t>REC</w:t>
      </w:r>
      <w:r w:rsidR="009439F5">
        <w:rPr>
          <w:b/>
          <w:bCs/>
          <w:color w:val="002060"/>
          <w:sz w:val="20"/>
          <w:szCs w:val="20"/>
          <w:lang w:val="es-ES_tradnl" w:eastAsia="es-ES"/>
        </w:rPr>
        <w:t>)</w:t>
      </w:r>
      <w:r>
        <w:rPr>
          <w:sz w:val="20"/>
          <w:szCs w:val="20"/>
          <w:lang w:val="es-ES_tradnl" w:eastAsia="es-ES"/>
        </w:rPr>
        <w:t>, en servicio regular</w:t>
      </w:r>
    </w:p>
    <w:p w14:paraId="5FE047E1" w14:textId="35883447" w:rsidR="00DA446F" w:rsidRDefault="00DA446F" w:rsidP="00DA446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5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3A327E5F" w14:textId="77777777" w:rsidR="00DA446F" w:rsidRDefault="00DA446F" w:rsidP="00DA446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Alimentación </w:t>
      </w:r>
      <w:proofErr w:type="gramStart"/>
      <w:r>
        <w:rPr>
          <w:sz w:val="20"/>
          <w:szCs w:val="20"/>
          <w:lang w:val="es-ES_tradnl" w:eastAsia="es-ES"/>
        </w:rPr>
        <w:t>de acuerdo a</w:t>
      </w:r>
      <w:proofErr w:type="gramEnd"/>
      <w:r>
        <w:rPr>
          <w:sz w:val="20"/>
          <w:szCs w:val="20"/>
          <w:lang w:val="es-ES_tradnl" w:eastAsia="es-ES"/>
        </w:rPr>
        <w:t xml:space="preserve"> hotel seleccionado</w:t>
      </w:r>
    </w:p>
    <w:p w14:paraId="3E26D11D" w14:textId="77777777" w:rsidR="00DA446F" w:rsidRPr="005420CA" w:rsidRDefault="00DA446F" w:rsidP="00DA446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72310DC3" w14:textId="77777777" w:rsidR="00DA446F" w:rsidRPr="005420CA" w:rsidRDefault="00DA446F" w:rsidP="00DA446F">
      <w:pPr>
        <w:pStyle w:val="Sinespaciado"/>
        <w:rPr>
          <w:sz w:val="20"/>
          <w:szCs w:val="20"/>
          <w:lang w:val="es-ES_tradnl" w:eastAsia="es-ES"/>
        </w:rPr>
      </w:pPr>
    </w:p>
    <w:p w14:paraId="508CDB04" w14:textId="77777777" w:rsidR="00DA446F" w:rsidRDefault="00DA446F" w:rsidP="00DA446F">
      <w:pPr>
        <w:pStyle w:val="Sinespaciado"/>
        <w:rPr>
          <w:b/>
          <w:bCs/>
          <w:sz w:val="20"/>
          <w:szCs w:val="20"/>
          <w:lang w:val="es-ES_tradnl" w:eastAsia="es-ES"/>
        </w:rPr>
      </w:pPr>
      <w:bookmarkStart w:id="0" w:name="_Hlk124875420"/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7C1B37E2" w14:textId="77777777" w:rsidR="00DA446F" w:rsidRDefault="00DA446F" w:rsidP="00DA446F">
      <w:pPr>
        <w:pStyle w:val="Sinespaciado"/>
        <w:rPr>
          <w:sz w:val="20"/>
          <w:szCs w:val="20"/>
        </w:rPr>
      </w:pPr>
    </w:p>
    <w:tbl>
      <w:tblPr>
        <w:tblW w:w="916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3"/>
        <w:gridCol w:w="556"/>
        <w:gridCol w:w="1283"/>
        <w:gridCol w:w="584"/>
        <w:gridCol w:w="478"/>
        <w:gridCol w:w="584"/>
        <w:gridCol w:w="478"/>
        <w:gridCol w:w="584"/>
        <w:gridCol w:w="478"/>
        <w:gridCol w:w="635"/>
        <w:gridCol w:w="725"/>
      </w:tblGrid>
      <w:tr w:rsidR="00DA446F" w:rsidRPr="00DA446F" w14:paraId="348379E5" w14:textId="77777777" w:rsidTr="00DA446F">
        <w:trPr>
          <w:trHeight w:val="179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3005CB13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694C7077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DA446F" w:rsidRPr="00DA446F" w14:paraId="12BE9F5F" w14:textId="77777777" w:rsidTr="00DA446F">
        <w:trPr>
          <w:trHeight w:val="179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2E818EA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D1090DE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F924F8B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B02587F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409C12C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544A84C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5F95A5B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A0C1A5F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D5C62A9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C41D76B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4F1FE89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DA446F" w:rsidRPr="00DA446F" w14:paraId="022C7683" w14:textId="77777777" w:rsidTr="00DA446F">
        <w:trPr>
          <w:trHeight w:val="179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7EFC1B2" w14:textId="77777777" w:rsid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DA44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Pousada</w:t>
            </w:r>
            <w:proofErr w:type="spellEnd"/>
            <w:r w:rsidRPr="00DA44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Aguamarina </w:t>
            </w:r>
          </w:p>
          <w:p w14:paraId="35F4AB92" w14:textId="5DE366E8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es-PE"/>
              </w:rPr>
              <w:t>(Desayuno)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66D264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A1EB58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CE5E78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70AF0B8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69C1957D" w14:textId="76F7BAA6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90C3A9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AF0FC6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FCEF8D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7EDF25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437000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DA446F" w:rsidRPr="00DA446F" w14:paraId="62BC398E" w14:textId="77777777" w:rsidTr="00DA446F">
        <w:trPr>
          <w:trHeight w:val="179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86DB4E1" w14:textId="77777777" w:rsidR="00DA446F" w:rsidRPr="00D22B54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D22B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The Westin Porto de </w:t>
            </w:r>
            <w:proofErr w:type="spellStart"/>
            <w:r w:rsidRPr="00D22B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Galinhas</w:t>
            </w:r>
            <w:proofErr w:type="spellEnd"/>
            <w:r w:rsidRPr="00D22B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 </w:t>
            </w:r>
          </w:p>
          <w:p w14:paraId="7ECB3024" w14:textId="43E6CDB0" w:rsidR="00DA446F" w:rsidRPr="00D22B54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D22B54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val="en-US" w:eastAsia="es-PE"/>
              </w:rPr>
              <w:t>(All Inclusive)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02C9E5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08277E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Lujo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DFC351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55039F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78B4B7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1219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DB9B508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862EB1F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E2B770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A41FD9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466B1B5" w14:textId="77777777" w:rsidR="00DA446F" w:rsidRPr="00DA446F" w:rsidRDefault="00DA446F" w:rsidP="00DA4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A446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</w:tbl>
    <w:p w14:paraId="4D6025C3" w14:textId="499EA158" w:rsidR="00DA446F" w:rsidRPr="00DA446F" w:rsidRDefault="00DA446F" w:rsidP="00DA446F">
      <w:pPr>
        <w:pStyle w:val="Sinespaciado"/>
        <w:rPr>
          <w:sz w:val="20"/>
          <w:szCs w:val="20"/>
        </w:rPr>
      </w:pPr>
    </w:p>
    <w:p w14:paraId="7AEB6551" w14:textId="77777777" w:rsidR="00DA446F" w:rsidRPr="00DA446F" w:rsidRDefault="00DA446F" w:rsidP="00DA446F">
      <w:pPr>
        <w:pStyle w:val="Sinespaciado"/>
        <w:rPr>
          <w:sz w:val="20"/>
          <w:szCs w:val="20"/>
        </w:rPr>
      </w:pPr>
    </w:p>
    <w:p w14:paraId="00F86381" w14:textId="77777777" w:rsidR="00DA446F" w:rsidRPr="00D85913" w:rsidRDefault="00DA446F" w:rsidP="00DA446F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540DEB7B" w14:textId="7A96D8C9" w:rsidR="00DA446F" w:rsidRDefault="00DA446F" w:rsidP="00DA446F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  <w:r w:rsidR="004E5688">
        <w:rPr>
          <w:sz w:val="20"/>
          <w:szCs w:val="20"/>
        </w:rPr>
        <w:t>.</w:t>
      </w:r>
    </w:p>
    <w:p w14:paraId="0A5CF6C8" w14:textId="77777777" w:rsidR="00DA446F" w:rsidRDefault="00DA446F" w:rsidP="00DA446F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B741E37" w14:textId="77777777" w:rsidR="00DA446F" w:rsidRPr="00CE51CD" w:rsidRDefault="00DA446F" w:rsidP="00DA446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20B7E95E" w14:textId="77777777" w:rsidR="00DA446F" w:rsidRDefault="00DA446F" w:rsidP="00DA446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4A807644" w14:textId="77777777" w:rsidR="00DA446F" w:rsidRPr="008801B5" w:rsidRDefault="00DA446F" w:rsidP="00DA446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3D45F49B" w14:textId="77777777" w:rsidR="00DA446F" w:rsidRPr="008801B5" w:rsidRDefault="00DA446F" w:rsidP="00DA446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3FC5B959" w14:textId="77777777" w:rsidR="00DA446F" w:rsidRPr="008801B5" w:rsidRDefault="00DA446F" w:rsidP="00DA446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1F645969" w14:textId="77777777" w:rsidR="00DA446F" w:rsidRPr="003C1304" w:rsidRDefault="00DA446F" w:rsidP="00DA446F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55BCD143" w14:textId="77777777" w:rsidR="00DA446F" w:rsidRDefault="00DA446F" w:rsidP="00DA446F">
      <w:pPr>
        <w:pStyle w:val="Prrafodelista"/>
        <w:numPr>
          <w:ilvl w:val="0"/>
          <w:numId w:val="2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CONEXIÓN TS</w:t>
      </w:r>
      <w:r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>
        <w:rPr>
          <w:rFonts w:cstheme="minorHAnsi"/>
          <w:sz w:val="20"/>
          <w:szCs w:val="20"/>
        </w:rPr>
        <w:t>etc</w:t>
      </w:r>
      <w:proofErr w:type="spellEnd"/>
      <w:r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CONEXIÓN TS y/o la agencia de viajes lo eleve al prestador de servicios involucrado, de la misma manera que se generó la venta, respetando dicho canal comercial. CONEXIÓN TS y/o las agencias actúan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  <w:bookmarkEnd w:id="1"/>
    </w:p>
    <w:sectPr w:rsidR="00DA44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70DEB" w14:textId="77777777" w:rsidR="00D93AAC" w:rsidRDefault="00D93AAC" w:rsidP="006534CD">
      <w:pPr>
        <w:spacing w:after="0" w:line="240" w:lineRule="auto"/>
      </w:pPr>
      <w:r>
        <w:separator/>
      </w:r>
    </w:p>
  </w:endnote>
  <w:endnote w:type="continuationSeparator" w:id="0">
    <w:p w14:paraId="6E7D02F0" w14:textId="77777777" w:rsidR="00D93AAC" w:rsidRDefault="00D93AAC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4143D992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B2799" w14:textId="77777777" w:rsidR="00D93AAC" w:rsidRDefault="00D93AAC" w:rsidP="006534CD">
      <w:pPr>
        <w:spacing w:after="0" w:line="240" w:lineRule="auto"/>
      </w:pPr>
      <w:r>
        <w:separator/>
      </w:r>
    </w:p>
  </w:footnote>
  <w:footnote w:type="continuationSeparator" w:id="0">
    <w:p w14:paraId="007FAFC5" w14:textId="77777777" w:rsidR="00D93AAC" w:rsidRDefault="00D93AAC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315DF" w14:textId="77777777" w:rsidR="00D22B54" w:rsidRDefault="00D22B54" w:rsidP="00D22B54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7641AAC" wp14:editId="466003DD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22EADE6F" w14:textId="77777777" w:rsidR="00D22B54" w:rsidRPr="00036C36" w:rsidRDefault="00D22B54" w:rsidP="00D22B54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5C6C4946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87BE6"/>
    <w:rsid w:val="001940FF"/>
    <w:rsid w:val="001E1871"/>
    <w:rsid w:val="00283D12"/>
    <w:rsid w:val="00337F91"/>
    <w:rsid w:val="003614CC"/>
    <w:rsid w:val="00382A51"/>
    <w:rsid w:val="00413B19"/>
    <w:rsid w:val="004E5688"/>
    <w:rsid w:val="004F27EA"/>
    <w:rsid w:val="005608B1"/>
    <w:rsid w:val="006534CD"/>
    <w:rsid w:val="00737BDA"/>
    <w:rsid w:val="007448A9"/>
    <w:rsid w:val="00785C60"/>
    <w:rsid w:val="007A2317"/>
    <w:rsid w:val="007A44A9"/>
    <w:rsid w:val="0084189C"/>
    <w:rsid w:val="009439F5"/>
    <w:rsid w:val="009D1A43"/>
    <w:rsid w:val="009D5D88"/>
    <w:rsid w:val="00A14D4A"/>
    <w:rsid w:val="00B2543A"/>
    <w:rsid w:val="00B910E4"/>
    <w:rsid w:val="00BC7DFF"/>
    <w:rsid w:val="00D22B54"/>
    <w:rsid w:val="00D93AAC"/>
    <w:rsid w:val="00DA446F"/>
    <w:rsid w:val="00DB4F79"/>
    <w:rsid w:val="00E17E87"/>
    <w:rsid w:val="00E5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DA446F"/>
  </w:style>
  <w:style w:type="paragraph" w:styleId="Sinespaciado">
    <w:name w:val="No Spacing"/>
    <w:link w:val="SinespaciadoCar"/>
    <w:uiPriority w:val="1"/>
    <w:qFormat/>
    <w:rsid w:val="00DA446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A446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2024-06-09T15:03:00Z</dcterms:created>
  <dcterms:modified xsi:type="dcterms:W3CDTF">2024-06-09T15:03:00Z</dcterms:modified>
</cp:coreProperties>
</file>